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F1" w:rsidRDefault="009D72F1" w:rsidP="009D72F1">
      <w:pPr>
        <w:spacing w:line="560" w:lineRule="exact"/>
        <w:rPr>
          <w:rFonts w:ascii="黑体" w:eastAsia="黑体" w:hAnsi="宋体"/>
          <w:sz w:val="32"/>
          <w:szCs w:val="32"/>
        </w:rPr>
      </w:pPr>
      <w:r>
        <w:rPr>
          <w:rFonts w:ascii="黑体" w:eastAsia="黑体" w:hAnsi="宋体" w:hint="eastAsia"/>
          <w:sz w:val="32"/>
          <w:szCs w:val="32"/>
        </w:rPr>
        <w:t>附件</w:t>
      </w:r>
    </w:p>
    <w:p w:rsidR="009D72F1" w:rsidRDefault="009D72F1" w:rsidP="009D72F1">
      <w:pPr>
        <w:spacing w:line="560" w:lineRule="exact"/>
        <w:ind w:leftChars="100" w:left="1090" w:hangingChars="200" w:hanging="880"/>
        <w:jc w:val="center"/>
        <w:rPr>
          <w:rFonts w:ascii="方正小标宋简体" w:eastAsia="方正小标宋简体" w:hAnsi="华文中宋"/>
          <w:sz w:val="44"/>
        </w:rPr>
      </w:pPr>
      <w:r w:rsidRPr="00BE795B">
        <w:rPr>
          <w:rFonts w:ascii="方正小标宋简体" w:eastAsia="方正小标宋简体" w:hAnsi="华文中宋" w:hint="eastAsia"/>
          <w:sz w:val="44"/>
        </w:rPr>
        <w:t>2019年福建省全民健身运动会</w:t>
      </w:r>
    </w:p>
    <w:p w:rsidR="009D72F1" w:rsidRPr="00BE795B" w:rsidRDefault="009D72F1" w:rsidP="006D16BC">
      <w:pPr>
        <w:spacing w:line="560" w:lineRule="exact"/>
        <w:rPr>
          <w:rFonts w:ascii="方正小标宋简体" w:eastAsia="方正小标宋简体" w:hAnsi="华文中宋"/>
          <w:sz w:val="44"/>
        </w:rPr>
      </w:pPr>
      <w:r w:rsidRPr="00BE795B">
        <w:rPr>
          <w:rFonts w:ascii="方正小标宋简体" w:eastAsia="方正小标宋简体" w:hAnsi="华文中宋"/>
          <w:sz w:val="44"/>
        </w:rPr>
        <w:t>“</w:t>
      </w:r>
      <w:r w:rsidRPr="00BE795B">
        <w:rPr>
          <w:rFonts w:ascii="方正小标宋简体" w:eastAsia="方正小标宋简体" w:hAnsi="华文中宋" w:hint="eastAsia"/>
          <w:sz w:val="44"/>
        </w:rPr>
        <w:t>国福</w:t>
      </w:r>
      <w:r w:rsidRPr="00BE795B">
        <w:rPr>
          <w:rFonts w:ascii="方正小标宋简体" w:eastAsia="方正小标宋简体" w:hAnsi="华文中宋"/>
          <w:sz w:val="44"/>
        </w:rPr>
        <w:t>杯</w:t>
      </w:r>
      <w:r w:rsidRPr="00BE795B">
        <w:rPr>
          <w:rFonts w:ascii="方正小标宋简体" w:eastAsia="方正小标宋简体" w:hAnsi="华文中宋"/>
          <w:sz w:val="44"/>
        </w:rPr>
        <w:t>”</w:t>
      </w:r>
      <w:r w:rsidRPr="00BE795B">
        <w:rPr>
          <w:rFonts w:ascii="方正小标宋简体" w:eastAsia="方正小标宋简体" w:hAnsi="华文中宋" w:hint="eastAsia"/>
          <w:sz w:val="44"/>
        </w:rPr>
        <w:t>泉州市第二十届太极拳比赛规程</w:t>
      </w:r>
    </w:p>
    <w:p w:rsidR="009D72F1" w:rsidRDefault="009D72F1" w:rsidP="009D72F1">
      <w:pPr>
        <w:tabs>
          <w:tab w:val="left" w:pos="360"/>
        </w:tabs>
        <w:ind w:firstLineChars="196" w:firstLine="590"/>
        <w:rPr>
          <w:rFonts w:ascii="宋体" w:hAnsi="宋体"/>
          <w:b/>
          <w:sz w:val="30"/>
          <w:szCs w:val="30"/>
        </w:rPr>
      </w:pPr>
    </w:p>
    <w:p w:rsidR="009D72F1" w:rsidRPr="00BE795B" w:rsidRDefault="009D72F1" w:rsidP="009D72F1">
      <w:pPr>
        <w:tabs>
          <w:tab w:val="left" w:pos="360"/>
        </w:tabs>
        <w:spacing w:line="560" w:lineRule="exact"/>
        <w:ind w:firstLineChars="196" w:firstLine="627"/>
        <w:rPr>
          <w:rFonts w:ascii="仿宋_GB2312" w:eastAsia="仿宋_GB2312" w:hAnsi="宋体"/>
          <w:sz w:val="32"/>
          <w:szCs w:val="32"/>
        </w:rPr>
      </w:pPr>
      <w:r w:rsidRPr="00BE795B">
        <w:rPr>
          <w:rFonts w:ascii="黑体" w:eastAsia="黑体" w:hAnsi="黑体" w:hint="eastAsia"/>
          <w:sz w:val="32"/>
          <w:szCs w:val="32"/>
        </w:rPr>
        <w:t>一、主办单位</w:t>
      </w:r>
      <w:r>
        <w:rPr>
          <w:rFonts w:ascii="黑体" w:eastAsia="黑体" w:hAnsi="黑体" w:hint="eastAsia"/>
          <w:sz w:val="32"/>
          <w:szCs w:val="32"/>
        </w:rPr>
        <w:t>：</w:t>
      </w:r>
      <w:r w:rsidRPr="00BE795B">
        <w:rPr>
          <w:rFonts w:ascii="仿宋_GB2312" w:eastAsia="仿宋_GB2312" w:hAnsi="宋体" w:hint="eastAsia"/>
          <w:sz w:val="32"/>
          <w:szCs w:val="32"/>
        </w:rPr>
        <w:t>泉州市体育局</w:t>
      </w:r>
    </w:p>
    <w:p w:rsidR="009D72F1" w:rsidRPr="00BE795B" w:rsidRDefault="009D72F1" w:rsidP="009D72F1">
      <w:pPr>
        <w:tabs>
          <w:tab w:val="left" w:pos="360"/>
        </w:tabs>
        <w:spacing w:line="560" w:lineRule="exact"/>
        <w:ind w:firstLineChars="395" w:firstLine="1264"/>
        <w:rPr>
          <w:rFonts w:ascii="仿宋_GB2312" w:eastAsia="仿宋_GB2312" w:hAnsi="宋体"/>
          <w:sz w:val="32"/>
          <w:szCs w:val="32"/>
          <w:u w:val="single"/>
        </w:rPr>
      </w:pPr>
      <w:r w:rsidRPr="00BE795B">
        <w:rPr>
          <w:rFonts w:ascii="黑体" w:eastAsia="黑体" w:hAnsi="黑体" w:hint="eastAsia"/>
          <w:sz w:val="32"/>
          <w:szCs w:val="32"/>
        </w:rPr>
        <w:t>协办单位</w:t>
      </w:r>
      <w:r>
        <w:rPr>
          <w:rFonts w:ascii="黑体" w:eastAsia="黑体" w:hAnsi="黑体" w:hint="eastAsia"/>
          <w:sz w:val="32"/>
          <w:szCs w:val="32"/>
        </w:rPr>
        <w:t>：</w:t>
      </w:r>
      <w:r w:rsidRPr="00BE795B">
        <w:rPr>
          <w:rFonts w:ascii="仿宋_GB2312" w:eastAsia="仿宋_GB2312" w:hAnsi="宋体" w:hint="eastAsia"/>
          <w:sz w:val="32"/>
          <w:szCs w:val="32"/>
        </w:rPr>
        <w:t>泉州市委老干部局 泉州市武术协会</w:t>
      </w:r>
    </w:p>
    <w:p w:rsidR="009D72F1" w:rsidRPr="00BE795B" w:rsidRDefault="009D72F1" w:rsidP="009D72F1">
      <w:pPr>
        <w:tabs>
          <w:tab w:val="left" w:pos="360"/>
        </w:tabs>
        <w:spacing w:line="560" w:lineRule="exact"/>
        <w:ind w:firstLineChars="400" w:firstLine="1280"/>
        <w:rPr>
          <w:rFonts w:ascii="仿宋_GB2312" w:eastAsia="仿宋_GB2312" w:hAnsi="宋体"/>
          <w:sz w:val="32"/>
          <w:szCs w:val="32"/>
        </w:rPr>
      </w:pPr>
      <w:r w:rsidRPr="00BE795B">
        <w:rPr>
          <w:rFonts w:ascii="黑体" w:eastAsia="黑体" w:hAnsi="黑体" w:hint="eastAsia"/>
          <w:sz w:val="32"/>
          <w:szCs w:val="32"/>
        </w:rPr>
        <w:t>承办单位</w:t>
      </w:r>
      <w:r>
        <w:rPr>
          <w:rFonts w:ascii="黑体" w:eastAsia="黑体" w:hAnsi="黑体" w:hint="eastAsia"/>
          <w:sz w:val="32"/>
          <w:szCs w:val="32"/>
        </w:rPr>
        <w:t>：</w:t>
      </w:r>
      <w:r w:rsidRPr="00BE795B">
        <w:rPr>
          <w:rFonts w:ascii="仿宋_GB2312" w:eastAsia="仿宋_GB2312" w:hAnsi="宋体" w:hint="eastAsia"/>
          <w:sz w:val="32"/>
          <w:szCs w:val="32"/>
        </w:rPr>
        <w:t>泉州市太极拳协会</w:t>
      </w:r>
    </w:p>
    <w:p w:rsidR="009D72F1" w:rsidRPr="00BE795B" w:rsidRDefault="009D72F1" w:rsidP="009D72F1">
      <w:pPr>
        <w:tabs>
          <w:tab w:val="left" w:pos="360"/>
        </w:tabs>
        <w:spacing w:line="560" w:lineRule="exact"/>
        <w:ind w:firstLineChars="196" w:firstLine="627"/>
        <w:rPr>
          <w:rFonts w:ascii="仿宋_GB2312" w:eastAsia="仿宋_GB2312" w:hAnsi="仿宋"/>
          <w:sz w:val="32"/>
          <w:szCs w:val="32"/>
        </w:rPr>
      </w:pPr>
      <w:r w:rsidRPr="00BE795B">
        <w:rPr>
          <w:rFonts w:ascii="黑体" w:eastAsia="黑体" w:hAnsi="黑体" w:hint="eastAsia"/>
          <w:sz w:val="32"/>
          <w:szCs w:val="32"/>
        </w:rPr>
        <w:t>二、比赛时间</w:t>
      </w:r>
      <w:r>
        <w:rPr>
          <w:rFonts w:ascii="黑体" w:eastAsia="黑体" w:hAnsi="黑体" w:hint="eastAsia"/>
          <w:sz w:val="32"/>
          <w:szCs w:val="32"/>
        </w:rPr>
        <w:t>：</w:t>
      </w:r>
      <w:r w:rsidRPr="00BE795B">
        <w:rPr>
          <w:rFonts w:ascii="仿宋_GB2312" w:eastAsia="仿宋_GB2312" w:hAnsi="仿宋" w:hint="eastAsia"/>
          <w:sz w:val="32"/>
          <w:szCs w:val="32"/>
        </w:rPr>
        <w:t>2019年5月18日至19日</w:t>
      </w:r>
    </w:p>
    <w:p w:rsidR="009D72F1" w:rsidRPr="00BE795B" w:rsidRDefault="009D72F1" w:rsidP="009D72F1">
      <w:pPr>
        <w:spacing w:line="560" w:lineRule="exact"/>
        <w:ind w:firstLineChars="196" w:firstLine="627"/>
        <w:rPr>
          <w:rFonts w:ascii="仿宋_GB2312" w:eastAsia="仿宋_GB2312" w:hAnsi="仿宋"/>
          <w:sz w:val="32"/>
          <w:szCs w:val="32"/>
        </w:rPr>
      </w:pPr>
      <w:r w:rsidRPr="00BE795B">
        <w:rPr>
          <w:rFonts w:ascii="黑体" w:eastAsia="黑体" w:hAnsi="黑体" w:hint="eastAsia"/>
          <w:sz w:val="32"/>
          <w:szCs w:val="32"/>
        </w:rPr>
        <w:t>三、比赛地点：</w:t>
      </w:r>
      <w:r w:rsidRPr="00BE795B">
        <w:rPr>
          <w:rFonts w:ascii="仿宋_GB2312" w:eastAsia="仿宋_GB2312" w:hAnsi="仿宋" w:hint="eastAsia"/>
          <w:sz w:val="32"/>
          <w:szCs w:val="32"/>
        </w:rPr>
        <w:t>泉州市侨乡体育中心侨乡体育馆</w:t>
      </w:r>
    </w:p>
    <w:p w:rsidR="009D72F1" w:rsidRPr="003C6253" w:rsidRDefault="009D72F1" w:rsidP="009D72F1">
      <w:pPr>
        <w:spacing w:line="560" w:lineRule="exact"/>
        <w:ind w:firstLineChars="196" w:firstLine="627"/>
        <w:rPr>
          <w:rFonts w:ascii="仿宋" w:eastAsia="仿宋" w:hAnsi="仿宋"/>
          <w:sz w:val="32"/>
          <w:szCs w:val="32"/>
        </w:rPr>
      </w:pPr>
      <w:r w:rsidRPr="003C6253">
        <w:rPr>
          <w:rFonts w:ascii="黑体" w:eastAsia="黑体" w:hAnsi="黑体" w:hint="eastAsia"/>
          <w:sz w:val="32"/>
          <w:szCs w:val="32"/>
        </w:rPr>
        <w:t>四、参加对象：</w:t>
      </w:r>
      <w:r w:rsidRPr="003C6253">
        <w:rPr>
          <w:rFonts w:ascii="仿宋_GB2312" w:eastAsia="仿宋_GB2312" w:hAnsi="宋体" w:hint="eastAsia"/>
          <w:sz w:val="32"/>
          <w:szCs w:val="32"/>
        </w:rPr>
        <w:t>各县（市、区）代表队、乡（镇）办事处代表队，各太极拳协会、俱乐部、太极拳馆及各老年大学，各大专院校(非在校生）均可组队参赛，每队运动员8名，均有男女运动员，且应报有拳、剑或其他器械项目参赛。领队、教练各1人。</w:t>
      </w:r>
    </w:p>
    <w:p w:rsidR="009D72F1" w:rsidRPr="003C6253" w:rsidRDefault="009D72F1" w:rsidP="009D72F1">
      <w:pPr>
        <w:spacing w:line="560" w:lineRule="exact"/>
        <w:ind w:firstLineChars="196" w:firstLine="627"/>
        <w:rPr>
          <w:rFonts w:ascii="仿宋_GB2312" w:eastAsia="仿宋_GB2312" w:hAnsi="宋体"/>
          <w:sz w:val="32"/>
          <w:szCs w:val="32"/>
        </w:rPr>
      </w:pPr>
      <w:r w:rsidRPr="003C6253">
        <w:rPr>
          <w:rFonts w:ascii="黑体" w:eastAsia="黑体" w:hAnsi="黑体" w:hint="eastAsia"/>
          <w:sz w:val="32"/>
          <w:szCs w:val="32"/>
        </w:rPr>
        <w:t>五、组队办法：</w:t>
      </w:r>
      <w:r w:rsidRPr="003C6253">
        <w:rPr>
          <w:rFonts w:ascii="仿宋_GB2312" w:eastAsia="仿宋_GB2312" w:hAnsi="宋体" w:hint="eastAsia"/>
          <w:sz w:val="32"/>
          <w:szCs w:val="32"/>
        </w:rPr>
        <w:t>各县（市、区）和乡镇办事处代表队，由泉州市太极拳协会的团体会员单位组队，其中，县（市、区）太极拳协会可组2队，其余各单项太极拳协会、太极拳研究会、俱乐部、太极拳馆（社）和乡（镇）太极拳协会、各老年大学、各大专院校可组一队参赛；各参赛单位只能报一队集体项目；集体项目每队6-8人（不限男、女年龄段）、每队运动员少一人，裁判长扣0.1分。</w:t>
      </w:r>
    </w:p>
    <w:p w:rsidR="009D72F1" w:rsidRPr="003C6253" w:rsidRDefault="009D72F1" w:rsidP="009D72F1">
      <w:pPr>
        <w:spacing w:line="560" w:lineRule="exact"/>
        <w:ind w:firstLineChars="196" w:firstLine="627"/>
        <w:rPr>
          <w:rFonts w:ascii="黑体" w:eastAsia="黑体" w:hAnsi="黑体"/>
          <w:sz w:val="32"/>
          <w:szCs w:val="32"/>
        </w:rPr>
      </w:pPr>
      <w:r w:rsidRPr="003C6253">
        <w:rPr>
          <w:rFonts w:ascii="黑体" w:eastAsia="黑体" w:hAnsi="黑体" w:hint="eastAsia"/>
          <w:sz w:val="32"/>
          <w:szCs w:val="32"/>
        </w:rPr>
        <w:t>六、比赛项目、演练时间：</w:t>
      </w:r>
    </w:p>
    <w:p w:rsidR="009D72F1" w:rsidRPr="003C6253" w:rsidRDefault="009D72F1" w:rsidP="009D72F1">
      <w:pPr>
        <w:spacing w:line="560" w:lineRule="exact"/>
        <w:ind w:firstLineChars="196" w:firstLine="627"/>
        <w:rPr>
          <w:rFonts w:ascii="仿宋_GB2312" w:eastAsia="仿宋_GB2312" w:hAnsi="宋体"/>
          <w:sz w:val="32"/>
          <w:szCs w:val="32"/>
        </w:rPr>
      </w:pPr>
      <w:r w:rsidRPr="003C6253">
        <w:rPr>
          <w:rFonts w:ascii="楷体_GB2312" w:eastAsia="楷体_GB2312" w:hAnsi="仿宋" w:hint="eastAsia"/>
          <w:sz w:val="32"/>
          <w:szCs w:val="32"/>
        </w:rPr>
        <w:t>（一）个人项目：</w:t>
      </w:r>
      <w:r w:rsidRPr="003C6253">
        <w:rPr>
          <w:rFonts w:ascii="仿宋_GB2312" w:eastAsia="仿宋_GB2312" w:hAnsi="宋体" w:hint="eastAsia"/>
          <w:sz w:val="32"/>
          <w:szCs w:val="32"/>
        </w:rPr>
        <w:t>24式简化太极拳，杨、陈、吴、孙、武</w:t>
      </w:r>
      <w:r w:rsidRPr="003C6253">
        <w:rPr>
          <w:rFonts w:ascii="仿宋_GB2312" w:eastAsia="仿宋_GB2312" w:hAnsi="宋体" w:hint="eastAsia"/>
          <w:sz w:val="32"/>
          <w:szCs w:val="32"/>
        </w:rPr>
        <w:lastRenderedPageBreak/>
        <w:t>式太极拳竞赛套路和42式太极拳竞赛套路；32式太极剑、42式太极剑竞赛套路。24式简化太极拳限中、老年组；32太极剑只限老年组。杨</w:t>
      </w:r>
      <w:proofErr w:type="gramStart"/>
      <w:r w:rsidRPr="003C6253">
        <w:rPr>
          <w:rFonts w:ascii="仿宋_GB2312" w:eastAsia="仿宋_GB2312" w:hAnsi="宋体" w:hint="eastAsia"/>
          <w:sz w:val="32"/>
          <w:szCs w:val="32"/>
        </w:rPr>
        <w:t>式老六路</w:t>
      </w:r>
      <w:proofErr w:type="gramEnd"/>
      <w:r w:rsidRPr="003C6253">
        <w:rPr>
          <w:rFonts w:ascii="仿宋_GB2312" w:eastAsia="仿宋_GB2312" w:hAnsi="宋体" w:hint="eastAsia"/>
          <w:sz w:val="32"/>
          <w:szCs w:val="32"/>
        </w:rPr>
        <w:t>、杨式太极拳传统套路、陈式太极拳传统套路、武当拳等其他传统太极拳；杨式、陈式传统太极剑，武当剑等传统太极拳器械（刀、枪、棍）。</w:t>
      </w:r>
    </w:p>
    <w:p w:rsidR="009D72F1" w:rsidRPr="003C6253" w:rsidRDefault="009D72F1" w:rsidP="009D72F1">
      <w:pPr>
        <w:spacing w:line="560" w:lineRule="exact"/>
        <w:ind w:firstLineChars="196" w:firstLine="627"/>
        <w:rPr>
          <w:rFonts w:ascii="仿宋_GB2312" w:eastAsia="仿宋_GB2312" w:hAnsi="宋体"/>
          <w:sz w:val="32"/>
          <w:szCs w:val="32"/>
        </w:rPr>
      </w:pPr>
      <w:r w:rsidRPr="003C6253">
        <w:rPr>
          <w:rFonts w:ascii="仿宋_GB2312" w:eastAsia="仿宋_GB2312" w:hAnsi="宋体" w:hint="eastAsia"/>
          <w:sz w:val="32"/>
          <w:szCs w:val="32"/>
        </w:rPr>
        <w:t>每名运动员限报拳两项或拳、</w:t>
      </w:r>
      <w:proofErr w:type="gramStart"/>
      <w:r w:rsidRPr="003C6253">
        <w:rPr>
          <w:rFonts w:ascii="仿宋_GB2312" w:eastAsia="仿宋_GB2312" w:hAnsi="宋体" w:hint="eastAsia"/>
          <w:sz w:val="32"/>
          <w:szCs w:val="32"/>
        </w:rPr>
        <w:t>械各一项</w:t>
      </w:r>
      <w:proofErr w:type="gramEnd"/>
      <w:r w:rsidRPr="003C6253">
        <w:rPr>
          <w:rFonts w:ascii="仿宋_GB2312" w:eastAsia="仿宋_GB2312" w:hAnsi="宋体" w:hint="eastAsia"/>
          <w:sz w:val="32"/>
          <w:szCs w:val="32"/>
        </w:rPr>
        <w:t>（可兼报集体项目）。</w:t>
      </w:r>
    </w:p>
    <w:p w:rsidR="009D72F1" w:rsidRPr="003C6253" w:rsidRDefault="009D72F1" w:rsidP="009D72F1">
      <w:pPr>
        <w:spacing w:line="560" w:lineRule="exact"/>
        <w:ind w:firstLineChars="196" w:firstLine="627"/>
        <w:rPr>
          <w:rFonts w:ascii="仿宋_GB2312" w:eastAsia="仿宋_GB2312" w:hAnsi="宋体"/>
          <w:sz w:val="32"/>
          <w:szCs w:val="32"/>
        </w:rPr>
      </w:pPr>
      <w:r w:rsidRPr="003C6253">
        <w:rPr>
          <w:rFonts w:ascii="仿宋_GB2312" w:eastAsia="仿宋_GB2312" w:hAnsi="宋体" w:hint="eastAsia"/>
          <w:sz w:val="32"/>
          <w:szCs w:val="32"/>
        </w:rPr>
        <w:t>2</w:t>
      </w:r>
      <w:r w:rsidRPr="003C6253">
        <w:rPr>
          <w:rFonts w:ascii="仿宋_GB2312" w:eastAsia="仿宋_GB2312" w:hAnsi="宋体"/>
          <w:sz w:val="32"/>
          <w:szCs w:val="32"/>
        </w:rPr>
        <w:t>017年以来</w:t>
      </w:r>
      <w:r w:rsidRPr="003C6253">
        <w:rPr>
          <w:rFonts w:ascii="仿宋_GB2312" w:eastAsia="仿宋_GB2312" w:hAnsi="宋体" w:hint="eastAsia"/>
          <w:sz w:val="32"/>
          <w:szCs w:val="32"/>
        </w:rPr>
        <w:t>连续</w:t>
      </w:r>
      <w:r>
        <w:rPr>
          <w:rFonts w:ascii="仿宋_GB2312" w:eastAsia="仿宋_GB2312" w:hAnsi="宋体" w:hint="eastAsia"/>
          <w:sz w:val="32"/>
          <w:szCs w:val="32"/>
        </w:rPr>
        <w:t>2</w:t>
      </w:r>
      <w:r w:rsidRPr="003C6253">
        <w:rPr>
          <w:rFonts w:ascii="仿宋_GB2312" w:eastAsia="仿宋_GB2312" w:hAnsi="宋体" w:hint="eastAsia"/>
          <w:sz w:val="32"/>
          <w:szCs w:val="32"/>
        </w:rPr>
        <w:t>次获得某项目金牌者，须另选其他参赛项目。2018年省运会金牌项目获得者，须另选其他参赛项目。</w:t>
      </w:r>
    </w:p>
    <w:p w:rsidR="009D72F1" w:rsidRPr="003C6253" w:rsidRDefault="009D72F1" w:rsidP="009D72F1">
      <w:pPr>
        <w:spacing w:line="560" w:lineRule="exact"/>
        <w:ind w:firstLineChars="200" w:firstLine="640"/>
        <w:rPr>
          <w:rFonts w:ascii="仿宋_GB2312" w:eastAsia="仿宋_GB2312" w:hAnsi="宋体"/>
          <w:sz w:val="32"/>
          <w:szCs w:val="32"/>
        </w:rPr>
      </w:pPr>
      <w:r w:rsidRPr="003C6253">
        <w:rPr>
          <w:rFonts w:ascii="楷体_GB2312" w:eastAsia="楷体_GB2312" w:hAnsi="仿宋" w:hint="eastAsia"/>
          <w:color w:val="000000"/>
          <w:sz w:val="32"/>
          <w:szCs w:val="32"/>
        </w:rPr>
        <w:t>（二）传统套路：</w:t>
      </w:r>
      <w:r w:rsidRPr="003C6253">
        <w:rPr>
          <w:rFonts w:ascii="仿宋_GB2312" w:eastAsia="仿宋_GB2312" w:hAnsi="宋体" w:hint="eastAsia"/>
          <w:sz w:val="32"/>
          <w:szCs w:val="32"/>
        </w:rPr>
        <w:t>各式太极拳、剑或其他器械原则上各设一个组别，但终由组委会根据报名汇总情况安排确定。</w:t>
      </w:r>
    </w:p>
    <w:p w:rsidR="009D72F1" w:rsidRPr="003C6253" w:rsidRDefault="009D72F1" w:rsidP="009D72F1">
      <w:pPr>
        <w:spacing w:line="560" w:lineRule="exact"/>
        <w:ind w:firstLineChars="200" w:firstLine="640"/>
        <w:rPr>
          <w:rFonts w:ascii="仿宋_GB2312" w:eastAsia="仿宋_GB2312" w:hAnsi="宋体"/>
          <w:sz w:val="32"/>
          <w:szCs w:val="32"/>
        </w:rPr>
      </w:pPr>
      <w:r w:rsidRPr="003C6253">
        <w:rPr>
          <w:rFonts w:ascii="楷体_GB2312" w:eastAsia="楷体_GB2312" w:hAnsi="仿宋" w:hint="eastAsia"/>
          <w:color w:val="000000"/>
          <w:sz w:val="32"/>
          <w:szCs w:val="32"/>
        </w:rPr>
        <w:t>（三）集体项目：</w:t>
      </w:r>
      <w:r w:rsidRPr="003C6253">
        <w:rPr>
          <w:rFonts w:ascii="仿宋_GB2312" w:eastAsia="仿宋_GB2312" w:hAnsi="宋体" w:hint="eastAsia"/>
          <w:sz w:val="32"/>
          <w:szCs w:val="32"/>
        </w:rPr>
        <w:t>杨式老六路，杨式太极拳传统套路、陈式太极拳传统套路、东岳太极拳、武当拳等其他传统太极拳；杨式、陈式传统太极剑，武当剑等传统太极拳器械（刀、枪、棍）。</w:t>
      </w:r>
    </w:p>
    <w:p w:rsidR="009D72F1" w:rsidRPr="003C6253" w:rsidRDefault="009D72F1" w:rsidP="009D72F1">
      <w:pPr>
        <w:spacing w:line="560" w:lineRule="exact"/>
        <w:ind w:firstLineChars="200" w:firstLine="640"/>
        <w:rPr>
          <w:rFonts w:ascii="仿宋_GB2312" w:eastAsia="仿宋_GB2312" w:hAnsi="宋体"/>
          <w:sz w:val="32"/>
          <w:szCs w:val="32"/>
        </w:rPr>
      </w:pPr>
      <w:r w:rsidRPr="003C6253">
        <w:rPr>
          <w:rFonts w:ascii="仿宋_GB2312" w:eastAsia="仿宋_GB2312" w:hAnsi="宋体" w:hint="eastAsia"/>
          <w:sz w:val="32"/>
          <w:szCs w:val="32"/>
        </w:rPr>
        <w:t>传统拳/械的起势、收势时均应面向裁判长。</w:t>
      </w:r>
    </w:p>
    <w:p w:rsidR="009D72F1" w:rsidRPr="003C6253" w:rsidRDefault="009D72F1" w:rsidP="009D72F1">
      <w:pPr>
        <w:spacing w:line="560" w:lineRule="exact"/>
        <w:ind w:firstLine="600"/>
        <w:rPr>
          <w:rFonts w:ascii="楷体_GB2312" w:eastAsia="楷体_GB2312" w:hAnsi="仿宋"/>
          <w:sz w:val="32"/>
          <w:szCs w:val="32"/>
        </w:rPr>
      </w:pPr>
      <w:r w:rsidRPr="003C6253">
        <w:rPr>
          <w:rFonts w:ascii="楷体_GB2312" w:eastAsia="楷体_GB2312" w:hAnsi="仿宋" w:hint="eastAsia"/>
          <w:sz w:val="32"/>
          <w:szCs w:val="32"/>
        </w:rPr>
        <w:t>（四）演练时间：</w:t>
      </w:r>
    </w:p>
    <w:p w:rsidR="009D72F1" w:rsidRPr="003C6253" w:rsidRDefault="009D72F1" w:rsidP="009D72F1">
      <w:pPr>
        <w:spacing w:line="560" w:lineRule="exact"/>
        <w:ind w:firstLine="600"/>
        <w:rPr>
          <w:rFonts w:ascii="仿宋_GB2312" w:eastAsia="仿宋_GB2312" w:hAnsi="仿宋"/>
          <w:sz w:val="32"/>
          <w:szCs w:val="32"/>
          <w:u w:val="single"/>
        </w:rPr>
      </w:pPr>
      <w:r w:rsidRPr="003C6253">
        <w:rPr>
          <w:rFonts w:ascii="仿宋_GB2312" w:eastAsia="仿宋_GB2312" w:hAnsi="仿宋" w:hint="eastAsia"/>
          <w:sz w:val="32"/>
          <w:szCs w:val="32"/>
        </w:rPr>
        <w:t>（1）各式太极拳竞赛套路（含简化24式太极拳）5至6分钟，5分钟时裁判长鸣</w:t>
      </w:r>
      <w:proofErr w:type="gramStart"/>
      <w:r w:rsidRPr="003C6253">
        <w:rPr>
          <w:rFonts w:ascii="仿宋_GB2312" w:eastAsia="仿宋_GB2312" w:hAnsi="仿宋" w:hint="eastAsia"/>
          <w:sz w:val="32"/>
          <w:szCs w:val="32"/>
        </w:rPr>
        <w:t>哨</w:t>
      </w:r>
      <w:proofErr w:type="gramEnd"/>
      <w:r w:rsidRPr="003C6253">
        <w:rPr>
          <w:rFonts w:ascii="仿宋_GB2312" w:eastAsia="仿宋_GB2312" w:hAnsi="仿宋" w:hint="eastAsia"/>
          <w:sz w:val="32"/>
          <w:szCs w:val="32"/>
        </w:rPr>
        <w:t>示意；太极剑3至4分钟，3分钟时裁判长鸣</w:t>
      </w:r>
      <w:proofErr w:type="gramStart"/>
      <w:r w:rsidRPr="003C6253">
        <w:rPr>
          <w:rFonts w:ascii="仿宋_GB2312" w:eastAsia="仿宋_GB2312" w:hAnsi="仿宋" w:hint="eastAsia"/>
          <w:sz w:val="32"/>
          <w:szCs w:val="32"/>
        </w:rPr>
        <w:t>哨</w:t>
      </w:r>
      <w:proofErr w:type="gramEnd"/>
      <w:r w:rsidRPr="003C6253">
        <w:rPr>
          <w:rFonts w:ascii="仿宋_GB2312" w:eastAsia="仿宋_GB2312" w:hAnsi="仿宋" w:hint="eastAsia"/>
          <w:sz w:val="32"/>
          <w:szCs w:val="32"/>
        </w:rPr>
        <w:t>示意。</w:t>
      </w:r>
    </w:p>
    <w:p w:rsidR="009D72F1" w:rsidRPr="003C6253" w:rsidRDefault="009D72F1" w:rsidP="009D72F1">
      <w:pPr>
        <w:spacing w:line="560" w:lineRule="exact"/>
        <w:ind w:firstLine="600"/>
        <w:rPr>
          <w:rFonts w:ascii="仿宋_GB2312" w:eastAsia="仿宋_GB2312" w:hAnsi="仿宋"/>
          <w:sz w:val="32"/>
          <w:szCs w:val="32"/>
          <w:u w:val="single"/>
        </w:rPr>
      </w:pPr>
      <w:r w:rsidRPr="003C6253">
        <w:rPr>
          <w:rFonts w:ascii="仿宋_GB2312" w:eastAsia="仿宋_GB2312" w:hAnsi="仿宋" w:hint="eastAsia"/>
          <w:color w:val="000000"/>
          <w:sz w:val="32"/>
          <w:szCs w:val="32"/>
        </w:rPr>
        <w:t>（2）个人项目：传统太极拳</w:t>
      </w:r>
      <w:r w:rsidRPr="003C6253">
        <w:rPr>
          <w:rFonts w:ascii="仿宋_GB2312" w:eastAsia="仿宋_GB2312" w:hAnsi="仿宋" w:hint="eastAsia"/>
          <w:sz w:val="32"/>
          <w:szCs w:val="32"/>
        </w:rPr>
        <w:t>4至6分钟，4分钟时裁判长鸣</w:t>
      </w:r>
      <w:proofErr w:type="gramStart"/>
      <w:r w:rsidRPr="003C6253">
        <w:rPr>
          <w:rFonts w:ascii="仿宋_GB2312" w:eastAsia="仿宋_GB2312" w:hAnsi="仿宋" w:hint="eastAsia"/>
          <w:sz w:val="32"/>
          <w:szCs w:val="32"/>
        </w:rPr>
        <w:t>哨</w:t>
      </w:r>
      <w:proofErr w:type="gramEnd"/>
      <w:r w:rsidRPr="003C6253">
        <w:rPr>
          <w:rFonts w:ascii="仿宋_GB2312" w:eastAsia="仿宋_GB2312" w:hAnsi="仿宋" w:hint="eastAsia"/>
          <w:sz w:val="32"/>
          <w:szCs w:val="32"/>
        </w:rPr>
        <w:t>示意；传统太极拳器械2至4分钟，2分钟时裁判长鸣</w:t>
      </w:r>
      <w:proofErr w:type="gramStart"/>
      <w:r w:rsidRPr="003C6253">
        <w:rPr>
          <w:rFonts w:ascii="仿宋_GB2312" w:eastAsia="仿宋_GB2312" w:hAnsi="仿宋" w:hint="eastAsia"/>
          <w:sz w:val="32"/>
          <w:szCs w:val="32"/>
        </w:rPr>
        <w:t>哨</w:t>
      </w:r>
      <w:proofErr w:type="gramEnd"/>
      <w:r w:rsidRPr="003C6253">
        <w:rPr>
          <w:rFonts w:ascii="仿宋_GB2312" w:eastAsia="仿宋_GB2312" w:hAnsi="仿宋" w:hint="eastAsia"/>
          <w:sz w:val="32"/>
          <w:szCs w:val="32"/>
        </w:rPr>
        <w:t>示意。</w:t>
      </w:r>
    </w:p>
    <w:p w:rsidR="009D72F1" w:rsidRPr="003C6253" w:rsidRDefault="009D72F1" w:rsidP="009D72F1">
      <w:pPr>
        <w:spacing w:line="560" w:lineRule="exact"/>
        <w:ind w:firstLine="600"/>
        <w:rPr>
          <w:rFonts w:ascii="仿宋_GB2312" w:eastAsia="仿宋_GB2312" w:hAnsi="仿宋"/>
          <w:sz w:val="32"/>
          <w:szCs w:val="32"/>
        </w:rPr>
      </w:pPr>
      <w:r w:rsidRPr="003C6253">
        <w:rPr>
          <w:rFonts w:ascii="仿宋_GB2312" w:eastAsia="仿宋_GB2312" w:hAnsi="仿宋" w:hint="eastAsia"/>
          <w:sz w:val="32"/>
          <w:szCs w:val="32"/>
        </w:rPr>
        <w:t>集体项目须自备配乐，</w:t>
      </w:r>
      <w:r w:rsidRPr="003C6253">
        <w:rPr>
          <w:rFonts w:ascii="仿宋_GB2312" w:eastAsia="仿宋_GB2312" w:hAnsi="仿宋" w:hint="eastAsia"/>
          <w:color w:val="000000"/>
          <w:sz w:val="32"/>
          <w:szCs w:val="32"/>
        </w:rPr>
        <w:t>传统太极拳</w:t>
      </w:r>
      <w:r w:rsidRPr="003C6253">
        <w:rPr>
          <w:rFonts w:ascii="仿宋_GB2312" w:eastAsia="仿宋_GB2312" w:hAnsi="仿宋" w:hint="eastAsia"/>
          <w:sz w:val="32"/>
          <w:szCs w:val="32"/>
        </w:rPr>
        <w:t>4至5分钟，传统太极</w:t>
      </w:r>
      <w:r w:rsidRPr="003C6253">
        <w:rPr>
          <w:rFonts w:ascii="仿宋_GB2312" w:eastAsia="仿宋_GB2312" w:hAnsi="仿宋" w:hint="eastAsia"/>
          <w:color w:val="000000"/>
          <w:sz w:val="32"/>
          <w:szCs w:val="32"/>
        </w:rPr>
        <w:t>拳</w:t>
      </w:r>
      <w:r w:rsidRPr="003C6253">
        <w:rPr>
          <w:rFonts w:ascii="仿宋_GB2312" w:eastAsia="仿宋_GB2312" w:hAnsi="仿宋" w:hint="eastAsia"/>
          <w:sz w:val="32"/>
          <w:szCs w:val="32"/>
        </w:rPr>
        <w:t>器械2至4分钟（不得带有说、唱等口令内容，若出现此内容，</w:t>
      </w:r>
      <w:r w:rsidRPr="003C6253">
        <w:rPr>
          <w:rFonts w:ascii="仿宋_GB2312" w:eastAsia="仿宋_GB2312" w:hAnsi="仿宋" w:hint="eastAsia"/>
          <w:sz w:val="32"/>
          <w:szCs w:val="32"/>
        </w:rPr>
        <w:lastRenderedPageBreak/>
        <w:t>裁判长扣0.1分），比赛时，由本队教练或领队负责放音乐。</w:t>
      </w:r>
    </w:p>
    <w:p w:rsidR="009D72F1" w:rsidRPr="003C6253" w:rsidRDefault="009D72F1" w:rsidP="009D72F1">
      <w:pPr>
        <w:spacing w:line="560" w:lineRule="exact"/>
        <w:ind w:firstLineChars="196" w:firstLine="627"/>
        <w:rPr>
          <w:rFonts w:ascii="黑体" w:eastAsia="黑体" w:hAnsi="黑体"/>
          <w:sz w:val="32"/>
          <w:szCs w:val="32"/>
        </w:rPr>
      </w:pPr>
      <w:r w:rsidRPr="003C6253">
        <w:rPr>
          <w:rFonts w:ascii="黑体" w:eastAsia="黑体" w:hAnsi="黑体" w:hint="eastAsia"/>
          <w:sz w:val="32"/>
          <w:szCs w:val="32"/>
        </w:rPr>
        <w:t>七、运动员年龄组别：</w:t>
      </w:r>
    </w:p>
    <w:p w:rsidR="009D72F1" w:rsidRPr="003C6253" w:rsidRDefault="009D72F1" w:rsidP="009D72F1">
      <w:pPr>
        <w:spacing w:line="560" w:lineRule="exact"/>
        <w:ind w:firstLineChars="196" w:firstLine="627"/>
        <w:rPr>
          <w:rFonts w:ascii="仿宋_GB2312" w:eastAsia="仿宋_GB2312" w:hAnsi="仿宋"/>
          <w:color w:val="000000"/>
          <w:sz w:val="32"/>
          <w:szCs w:val="32"/>
        </w:rPr>
      </w:pPr>
      <w:r w:rsidRPr="003C6253">
        <w:rPr>
          <w:rFonts w:ascii="仿宋_GB2312" w:eastAsia="仿宋_GB2312" w:hAnsi="仿宋" w:hint="eastAsia"/>
          <w:color w:val="000000"/>
          <w:sz w:val="32"/>
          <w:szCs w:val="32"/>
        </w:rPr>
        <w:t>1、青年组：18至39周岁（2000年12月31日至1980年1月1日出生），在校学生</w:t>
      </w:r>
      <w:r w:rsidRPr="00BC503E">
        <w:rPr>
          <w:rFonts w:ascii="仿宋_GB2312" w:eastAsia="仿宋_GB2312" w:hAnsi="仿宋" w:hint="eastAsia"/>
          <w:color w:val="000000"/>
          <w:sz w:val="32"/>
          <w:szCs w:val="32"/>
        </w:rPr>
        <w:t>不</w:t>
      </w:r>
      <w:r w:rsidR="00FB10C4" w:rsidRPr="00BC503E">
        <w:rPr>
          <w:rFonts w:ascii="仿宋_GB2312" w:eastAsia="仿宋_GB2312" w:hAnsi="仿宋" w:hint="eastAsia"/>
          <w:color w:val="000000"/>
          <w:sz w:val="32"/>
          <w:szCs w:val="32"/>
        </w:rPr>
        <w:t>能</w:t>
      </w:r>
      <w:r w:rsidRPr="00BC503E">
        <w:rPr>
          <w:rFonts w:ascii="仿宋_GB2312" w:eastAsia="仿宋_GB2312" w:hAnsi="仿宋" w:hint="eastAsia"/>
          <w:color w:val="000000"/>
          <w:sz w:val="32"/>
          <w:szCs w:val="32"/>
        </w:rPr>
        <w:t>参加</w:t>
      </w:r>
      <w:r w:rsidR="00FB10C4" w:rsidRPr="00BC503E">
        <w:rPr>
          <w:rFonts w:ascii="仿宋_GB2312" w:eastAsia="仿宋_GB2312" w:hAnsi="仿宋" w:hint="eastAsia"/>
          <w:color w:val="000000"/>
          <w:sz w:val="32"/>
          <w:szCs w:val="32"/>
        </w:rPr>
        <w:t>本比赛</w:t>
      </w:r>
      <w:r w:rsidRPr="00BC503E">
        <w:rPr>
          <w:rFonts w:ascii="仿宋_GB2312" w:eastAsia="仿宋_GB2312" w:hAnsi="仿宋" w:hint="eastAsia"/>
          <w:color w:val="000000"/>
          <w:sz w:val="32"/>
          <w:szCs w:val="32"/>
        </w:rPr>
        <w:t>。</w:t>
      </w:r>
      <w:bookmarkStart w:id="0" w:name="_GoBack"/>
      <w:bookmarkEnd w:id="0"/>
    </w:p>
    <w:p w:rsidR="009D72F1" w:rsidRPr="003C6253" w:rsidRDefault="009D72F1" w:rsidP="009D72F1">
      <w:pPr>
        <w:spacing w:line="560" w:lineRule="exact"/>
        <w:ind w:firstLineChars="196" w:firstLine="627"/>
        <w:rPr>
          <w:rFonts w:ascii="仿宋_GB2312" w:eastAsia="仿宋_GB2312" w:hAnsi="仿宋"/>
          <w:color w:val="000000"/>
          <w:sz w:val="32"/>
          <w:szCs w:val="32"/>
        </w:rPr>
      </w:pPr>
      <w:r w:rsidRPr="003C6253">
        <w:rPr>
          <w:rFonts w:ascii="仿宋_GB2312" w:eastAsia="仿宋_GB2312" w:hAnsi="仿宋" w:hint="eastAsia"/>
          <w:color w:val="000000"/>
          <w:sz w:val="32"/>
          <w:szCs w:val="32"/>
        </w:rPr>
        <w:t>2、中年组：40至59周岁（1979年12月31日至1960年1月1日出生）。</w:t>
      </w:r>
    </w:p>
    <w:p w:rsidR="009D72F1" w:rsidRPr="003C6253" w:rsidRDefault="009D72F1" w:rsidP="009D72F1">
      <w:pPr>
        <w:spacing w:line="560" w:lineRule="exact"/>
        <w:ind w:firstLineChars="196" w:firstLine="627"/>
        <w:rPr>
          <w:rFonts w:ascii="仿宋_GB2312" w:eastAsia="仿宋_GB2312" w:hAnsi="仿宋"/>
          <w:color w:val="000000"/>
          <w:sz w:val="32"/>
          <w:szCs w:val="32"/>
        </w:rPr>
      </w:pPr>
      <w:r w:rsidRPr="003C6253">
        <w:rPr>
          <w:rFonts w:ascii="仿宋_GB2312" w:eastAsia="仿宋_GB2312" w:hAnsi="仿宋" w:hint="eastAsia"/>
          <w:color w:val="000000"/>
          <w:sz w:val="32"/>
          <w:szCs w:val="32"/>
        </w:rPr>
        <w:t>3、老年组：60至70周岁（1959年12月31日至1949年5月1日出生），身体健康者。</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4、为做好运动员年龄组别的审定，各参赛队应在报名时将今年新参赛的运动员身份证复印件作为附件与报名表一并寄交泉州</w:t>
      </w:r>
      <w:proofErr w:type="gramStart"/>
      <w:r w:rsidRPr="003C6253">
        <w:rPr>
          <w:rFonts w:ascii="仿宋_GB2312" w:eastAsia="仿宋_GB2312" w:hAnsi="仿宋" w:hint="eastAsia"/>
          <w:sz w:val="32"/>
          <w:szCs w:val="32"/>
        </w:rPr>
        <w:t>市田安路</w:t>
      </w:r>
      <w:proofErr w:type="gramEnd"/>
      <w:r w:rsidRPr="003C6253">
        <w:rPr>
          <w:rFonts w:ascii="仿宋_GB2312" w:eastAsia="仿宋_GB2312" w:hAnsi="仿宋" w:hint="eastAsia"/>
          <w:sz w:val="32"/>
          <w:szCs w:val="32"/>
        </w:rPr>
        <w:t>市老年活动</w:t>
      </w:r>
      <w:proofErr w:type="gramStart"/>
      <w:r w:rsidRPr="003C6253">
        <w:rPr>
          <w:rFonts w:ascii="仿宋_GB2312" w:eastAsia="仿宋_GB2312" w:hAnsi="仿宋" w:hint="eastAsia"/>
          <w:sz w:val="32"/>
          <w:szCs w:val="32"/>
        </w:rPr>
        <w:t>中心市</w:t>
      </w:r>
      <w:proofErr w:type="gramEnd"/>
      <w:r w:rsidRPr="003C6253">
        <w:rPr>
          <w:rFonts w:ascii="仿宋_GB2312" w:eastAsia="仿宋_GB2312" w:hAnsi="仿宋" w:hint="eastAsia"/>
          <w:sz w:val="32"/>
          <w:szCs w:val="32"/>
        </w:rPr>
        <w:t xml:space="preserve">太极拳协会，往届曾参赛的运动员可不再提交身份证复印件，但应在报名表上注明出生年、月、日。 </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运动员身体状况由各人自审，由领队统一签署责任声明书，参赛期间若出现意外，责任由个人自负，费用自理（并不得以此向组委会申告）。</w:t>
      </w:r>
    </w:p>
    <w:p w:rsidR="009D72F1" w:rsidRPr="003C6253" w:rsidRDefault="009D72F1" w:rsidP="009D72F1">
      <w:pPr>
        <w:spacing w:line="560" w:lineRule="exact"/>
        <w:ind w:firstLineChars="196" w:firstLine="627"/>
        <w:rPr>
          <w:rFonts w:ascii="黑体" w:eastAsia="黑体" w:hAnsi="黑体"/>
          <w:sz w:val="32"/>
          <w:szCs w:val="32"/>
        </w:rPr>
      </w:pPr>
      <w:r w:rsidRPr="003C6253">
        <w:rPr>
          <w:rFonts w:ascii="黑体" w:eastAsia="黑体" w:hAnsi="黑体" w:hint="eastAsia"/>
          <w:sz w:val="32"/>
          <w:szCs w:val="32"/>
        </w:rPr>
        <w:t>八、录取名次和奖励：</w:t>
      </w:r>
    </w:p>
    <w:p w:rsidR="009D72F1" w:rsidRPr="003C6253" w:rsidRDefault="009D72F1" w:rsidP="009D72F1">
      <w:pPr>
        <w:spacing w:line="560" w:lineRule="exact"/>
        <w:ind w:firstLineChars="200" w:firstLine="640"/>
        <w:rPr>
          <w:rFonts w:ascii="仿宋_GB2312" w:eastAsia="仿宋_GB2312" w:hAnsi="仿宋"/>
          <w:sz w:val="32"/>
          <w:szCs w:val="32"/>
        </w:rPr>
      </w:pPr>
      <w:r w:rsidRPr="003C6253">
        <w:rPr>
          <w:rFonts w:ascii="仿宋_GB2312" w:eastAsia="仿宋_GB2312" w:hAnsi="仿宋" w:hint="eastAsia"/>
          <w:sz w:val="32"/>
          <w:szCs w:val="32"/>
        </w:rPr>
        <w:t>1、各组别各单项21人以上者分a、b、c三组，11人以上者分a、b组，10人录取前六名，7至9人者录取前五名，5至6人录取前三名，4人录取前二名，3人录取1名，颁发奖牌和奖状。</w:t>
      </w:r>
    </w:p>
    <w:p w:rsidR="009D72F1" w:rsidRPr="003C6253" w:rsidRDefault="009D72F1" w:rsidP="009D72F1">
      <w:pPr>
        <w:spacing w:line="560" w:lineRule="exact"/>
        <w:ind w:firstLineChars="200" w:firstLine="640"/>
        <w:rPr>
          <w:rFonts w:ascii="仿宋_GB2312" w:eastAsia="仿宋_GB2312" w:hAnsi="仿宋"/>
          <w:color w:val="000000"/>
          <w:sz w:val="32"/>
          <w:szCs w:val="32"/>
        </w:rPr>
      </w:pPr>
      <w:r w:rsidRPr="003C6253">
        <w:rPr>
          <w:rFonts w:ascii="仿宋_GB2312" w:eastAsia="仿宋_GB2312" w:hAnsi="仿宋" w:hint="eastAsia"/>
          <w:sz w:val="32"/>
          <w:szCs w:val="32"/>
        </w:rPr>
        <w:t>2、不足3人的组别，可合并其男、女项目</w:t>
      </w:r>
      <w:r w:rsidRPr="003C6253">
        <w:rPr>
          <w:rFonts w:ascii="仿宋_GB2312" w:eastAsia="仿宋_GB2312" w:hAnsi="仿宋" w:hint="eastAsia"/>
          <w:color w:val="000000"/>
          <w:sz w:val="32"/>
          <w:szCs w:val="32"/>
        </w:rPr>
        <w:t>（录取名次不分</w:t>
      </w:r>
      <w:r w:rsidRPr="003C6253">
        <w:rPr>
          <w:rFonts w:ascii="仿宋_GB2312" w:eastAsia="仿宋_GB2312" w:hAnsi="仿宋" w:hint="eastAsia"/>
          <w:color w:val="000000"/>
          <w:sz w:val="32"/>
          <w:szCs w:val="32"/>
        </w:rPr>
        <w:lastRenderedPageBreak/>
        <w:t>男、女）。</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3、2人及以下的组别，如演练水平达一档及以上分数也可录取名次。</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4、团体奖按各参赛队运动员单项奖牌数录取前三名。金牌多者列前；</w:t>
      </w:r>
      <w:proofErr w:type="gramStart"/>
      <w:r w:rsidRPr="003C6253">
        <w:rPr>
          <w:rFonts w:ascii="仿宋_GB2312" w:eastAsia="仿宋_GB2312" w:hAnsi="仿宋" w:hint="eastAsia"/>
          <w:sz w:val="32"/>
          <w:szCs w:val="32"/>
        </w:rPr>
        <w:t>若金牌</w:t>
      </w:r>
      <w:proofErr w:type="gramEnd"/>
      <w:r w:rsidRPr="003C6253">
        <w:rPr>
          <w:rFonts w:ascii="仿宋_GB2312" w:eastAsia="仿宋_GB2312" w:hAnsi="仿宋" w:hint="eastAsia"/>
          <w:sz w:val="32"/>
          <w:szCs w:val="32"/>
        </w:rPr>
        <w:t>相等以银牌多者列前；以此类推。参赛单位只</w:t>
      </w:r>
      <w:proofErr w:type="gramStart"/>
      <w:r w:rsidRPr="003C6253">
        <w:rPr>
          <w:rFonts w:ascii="仿宋_GB2312" w:eastAsia="仿宋_GB2312" w:hAnsi="仿宋" w:hint="eastAsia"/>
          <w:sz w:val="32"/>
          <w:szCs w:val="32"/>
        </w:rPr>
        <w:t>选成绩</w:t>
      </w:r>
      <w:proofErr w:type="gramEnd"/>
      <w:r w:rsidRPr="003C6253">
        <w:rPr>
          <w:rFonts w:ascii="仿宋_GB2312" w:eastAsia="仿宋_GB2312" w:hAnsi="仿宋" w:hint="eastAsia"/>
          <w:sz w:val="32"/>
          <w:szCs w:val="32"/>
        </w:rPr>
        <w:t>好的一队参加评选。</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5、集体项目录取办法参考个人单项录取办法，颁发集体奖牌。</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6、如单项运动员得分相等者采用以下办法排列：a.无效分数的平均值接近有效分数的平均值者列前；b.如仍相等，无效分数的平均值高者列前；c.如仍相等，低无效分数平均值高者列前；d.如仍相等，以出场前者列前。</w:t>
      </w:r>
    </w:p>
    <w:p w:rsidR="009D72F1" w:rsidRPr="003C6253" w:rsidRDefault="009D72F1" w:rsidP="009D72F1">
      <w:pPr>
        <w:spacing w:line="560" w:lineRule="exact"/>
        <w:ind w:firstLineChars="196" w:firstLine="627"/>
        <w:rPr>
          <w:rFonts w:ascii="黑体" w:eastAsia="黑体" w:hAnsi="黑体"/>
          <w:sz w:val="32"/>
          <w:szCs w:val="32"/>
        </w:rPr>
      </w:pPr>
      <w:r w:rsidRPr="003C6253">
        <w:rPr>
          <w:rFonts w:ascii="黑体" w:eastAsia="黑体" w:hAnsi="黑体" w:hint="eastAsia"/>
          <w:sz w:val="32"/>
          <w:szCs w:val="32"/>
        </w:rPr>
        <w:t>九、仲裁和裁判</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仲裁和裁判人员由市太极拳协会推荐，市体育局聘请。</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仲裁委员会职责范围按照国家体育总局《仲裁委员会条例》规定执行。</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参赛代表队如无理取闹经劝告无效影响比赛秩序者，根据情节轻重，给予取消此次比赛成绩，并禁停下届参赛资格。</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裁判人员若肆意干预其他裁判人员的工作，由总裁判长责令停止其裁判工作，视情节轻重，停止其参加裁判工作三年。</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裁判人员、学习时间、地点另行通知，并请仲裁参加。</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黑体" w:eastAsia="黑体" w:hAnsi="黑体" w:hint="eastAsia"/>
          <w:sz w:val="32"/>
          <w:szCs w:val="32"/>
        </w:rPr>
        <w:t>十、</w:t>
      </w:r>
      <w:r w:rsidRPr="003C6253">
        <w:rPr>
          <w:rFonts w:ascii="仿宋_GB2312" w:eastAsia="仿宋_GB2312" w:hAnsi="仿宋" w:hint="eastAsia"/>
          <w:sz w:val="32"/>
          <w:szCs w:val="32"/>
        </w:rPr>
        <w:t>本赛事参照执行中国武术协会2012年审定的《武术套</w:t>
      </w:r>
      <w:r w:rsidRPr="003C6253">
        <w:rPr>
          <w:rFonts w:ascii="仿宋_GB2312" w:eastAsia="仿宋_GB2312" w:hAnsi="仿宋" w:hint="eastAsia"/>
          <w:sz w:val="32"/>
          <w:szCs w:val="32"/>
        </w:rPr>
        <w:lastRenderedPageBreak/>
        <w:t>路竞赛规则与裁判法》。</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1、评分裁判员实行7</w:t>
      </w:r>
      <w:proofErr w:type="gramStart"/>
      <w:r w:rsidRPr="003C6253">
        <w:rPr>
          <w:rFonts w:ascii="仿宋_GB2312" w:eastAsia="仿宋_GB2312" w:hAnsi="仿宋" w:hint="eastAsia"/>
          <w:sz w:val="32"/>
          <w:szCs w:val="32"/>
        </w:rPr>
        <w:t>人制</w:t>
      </w:r>
      <w:proofErr w:type="gramEnd"/>
      <w:r w:rsidRPr="003C6253">
        <w:rPr>
          <w:rFonts w:ascii="仿宋_GB2312" w:eastAsia="仿宋_GB2312" w:hAnsi="仿宋" w:hint="eastAsia"/>
          <w:sz w:val="32"/>
          <w:szCs w:val="32"/>
        </w:rPr>
        <w:t>：计分时去掉2个最高分和2个最低分，取中间三个平均值。</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2、裁判长扣分仅限扣运动员演练套路时间不足或超过、规定套路动作遗漏或多做及重做、集体项目每队运动员少于规定人数或音乐不符规定。暂不实行裁判长调整分。</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3、若有不一致的，以本规程为准。</w:t>
      </w:r>
    </w:p>
    <w:p w:rsidR="009D72F1" w:rsidRPr="003C6253" w:rsidRDefault="009D72F1" w:rsidP="009D72F1">
      <w:pPr>
        <w:spacing w:line="560" w:lineRule="exact"/>
        <w:ind w:firstLineChars="196" w:firstLine="627"/>
        <w:rPr>
          <w:rFonts w:ascii="黑体" w:eastAsia="黑体" w:hAnsi="黑体"/>
          <w:sz w:val="32"/>
          <w:szCs w:val="32"/>
        </w:rPr>
      </w:pPr>
      <w:r w:rsidRPr="003C6253">
        <w:rPr>
          <w:rFonts w:ascii="黑体" w:eastAsia="黑体" w:hAnsi="黑体" w:hint="eastAsia"/>
          <w:sz w:val="32"/>
          <w:szCs w:val="32"/>
        </w:rPr>
        <w:t>十一、报名、编排、报到</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1、各参赛运动员书面报名（附表式）</w:t>
      </w:r>
      <w:r w:rsidRPr="003C6253">
        <w:rPr>
          <w:rFonts w:ascii="仿宋_GB2312" w:eastAsia="仿宋_GB2312" w:hAnsi="仿宋" w:hint="eastAsia"/>
          <w:color w:val="000000"/>
          <w:sz w:val="32"/>
          <w:szCs w:val="32"/>
        </w:rPr>
        <w:t>5月4日前</w:t>
      </w:r>
      <w:r w:rsidRPr="003C6253">
        <w:rPr>
          <w:rFonts w:ascii="仿宋_GB2312" w:eastAsia="仿宋_GB2312" w:hAnsi="仿宋" w:hint="eastAsia"/>
          <w:sz w:val="32"/>
          <w:szCs w:val="32"/>
        </w:rPr>
        <w:t>送达泉州市太极拳协会，同时应将报名表发送电子邮件至编排邮箱:502498159@qq.com。</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2、</w:t>
      </w:r>
      <w:r w:rsidRPr="003C6253">
        <w:rPr>
          <w:rFonts w:ascii="仿宋_GB2312" w:eastAsia="仿宋_GB2312" w:hAnsi="仿宋" w:hint="eastAsia"/>
          <w:color w:val="000000"/>
          <w:sz w:val="32"/>
          <w:szCs w:val="32"/>
        </w:rPr>
        <w:t>5月7日上午9时</w:t>
      </w:r>
      <w:r w:rsidRPr="003C6253">
        <w:rPr>
          <w:rFonts w:ascii="仿宋_GB2312" w:eastAsia="仿宋_GB2312" w:hAnsi="仿宋" w:hint="eastAsia"/>
          <w:sz w:val="32"/>
          <w:szCs w:val="32"/>
        </w:rPr>
        <w:t>在泉州市太极拳协会办公室编排，各组别上场顺序号，在总裁判长或副总裁判长、仲裁监督下，由</w:t>
      </w:r>
      <w:proofErr w:type="gramStart"/>
      <w:r w:rsidRPr="003C6253">
        <w:rPr>
          <w:rFonts w:ascii="仿宋_GB2312" w:eastAsia="仿宋_GB2312" w:hAnsi="仿宋" w:hint="eastAsia"/>
          <w:sz w:val="32"/>
          <w:szCs w:val="32"/>
        </w:rPr>
        <w:t>编排组</w:t>
      </w:r>
      <w:proofErr w:type="gramEnd"/>
      <w:r w:rsidRPr="003C6253">
        <w:rPr>
          <w:rFonts w:ascii="仿宋_GB2312" w:eastAsia="仿宋_GB2312" w:hAnsi="仿宋" w:hint="eastAsia"/>
          <w:sz w:val="32"/>
          <w:szCs w:val="32"/>
        </w:rPr>
        <w:t>采取电脑随机抽签办法确定。欢迎各位领队届时到场参与监督。</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3、裁判人员5月18日上午7时30分在赛场报到。</w:t>
      </w:r>
    </w:p>
    <w:p w:rsidR="009D72F1" w:rsidRPr="003C6253" w:rsidRDefault="009D72F1" w:rsidP="009D72F1">
      <w:pPr>
        <w:spacing w:line="560" w:lineRule="exact"/>
        <w:ind w:firstLineChars="196" w:firstLine="627"/>
        <w:rPr>
          <w:rFonts w:ascii="仿宋_GB2312" w:eastAsia="仿宋_GB2312" w:hAnsi="仿宋"/>
          <w:color w:val="000000"/>
          <w:sz w:val="32"/>
          <w:szCs w:val="32"/>
        </w:rPr>
      </w:pPr>
      <w:r w:rsidRPr="003C6253">
        <w:rPr>
          <w:rFonts w:ascii="仿宋_GB2312" w:eastAsia="仿宋_GB2312" w:hAnsi="仿宋" w:hint="eastAsia"/>
          <w:sz w:val="32"/>
          <w:szCs w:val="32"/>
        </w:rPr>
        <w:t>4、运动员5月18日上午7时30分在赛场熟悉场地、报到，7时50分参加检录。</w:t>
      </w:r>
      <w:r w:rsidRPr="003C6253">
        <w:rPr>
          <w:rFonts w:ascii="仿宋_GB2312" w:eastAsia="仿宋_GB2312" w:hAnsi="仿宋" w:hint="eastAsia"/>
          <w:color w:val="000000"/>
          <w:sz w:val="32"/>
          <w:szCs w:val="32"/>
        </w:rPr>
        <w:t>8:00举行开幕式，要求裁判员和各队领队及运动员参加；随后举行中国武术协会审定的太极“八法五步”表演（组委会统一播放音乐），各参赛单位及裁判员</w:t>
      </w:r>
      <w:proofErr w:type="gramStart"/>
      <w:r w:rsidRPr="003C6253">
        <w:rPr>
          <w:rFonts w:ascii="仿宋_GB2312" w:eastAsia="仿宋_GB2312" w:hAnsi="仿宋" w:hint="eastAsia"/>
          <w:color w:val="000000"/>
          <w:sz w:val="32"/>
          <w:szCs w:val="32"/>
        </w:rPr>
        <w:t>须着</w:t>
      </w:r>
      <w:proofErr w:type="gramEnd"/>
      <w:r w:rsidRPr="003C6253">
        <w:rPr>
          <w:rFonts w:ascii="仿宋_GB2312" w:eastAsia="仿宋_GB2312" w:hAnsi="仿宋" w:hint="eastAsia"/>
          <w:color w:val="000000"/>
          <w:sz w:val="32"/>
          <w:szCs w:val="32"/>
        </w:rPr>
        <w:t xml:space="preserve">统一表演服装，每队不少于8人。 </w:t>
      </w:r>
    </w:p>
    <w:p w:rsidR="009D72F1" w:rsidRPr="003C6253" w:rsidRDefault="009D72F1" w:rsidP="009D72F1">
      <w:pPr>
        <w:spacing w:line="560" w:lineRule="exact"/>
        <w:ind w:firstLineChars="196" w:firstLine="627"/>
        <w:rPr>
          <w:rFonts w:ascii="黑体" w:eastAsia="黑体" w:hAnsi="黑体"/>
          <w:sz w:val="32"/>
          <w:szCs w:val="32"/>
        </w:rPr>
      </w:pPr>
      <w:r w:rsidRPr="003C6253">
        <w:rPr>
          <w:rFonts w:ascii="黑体" w:eastAsia="黑体" w:hAnsi="黑体" w:hint="eastAsia"/>
          <w:sz w:val="32"/>
          <w:szCs w:val="32"/>
        </w:rPr>
        <w:t>十二、其他事项</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lastRenderedPageBreak/>
        <w:t>1、比赛费用由泉州市太极拳协会负责。各参赛队差旅、食宿由参赛单位承担。</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2、参赛运动员</w:t>
      </w:r>
      <w:proofErr w:type="gramStart"/>
      <w:r w:rsidRPr="003C6253">
        <w:rPr>
          <w:rFonts w:ascii="仿宋_GB2312" w:eastAsia="仿宋_GB2312" w:hAnsi="仿宋" w:hint="eastAsia"/>
          <w:sz w:val="32"/>
          <w:szCs w:val="32"/>
        </w:rPr>
        <w:t>须着</w:t>
      </w:r>
      <w:proofErr w:type="gramEnd"/>
      <w:r w:rsidRPr="003C6253">
        <w:rPr>
          <w:rFonts w:ascii="仿宋_GB2312" w:eastAsia="仿宋_GB2312" w:hAnsi="仿宋" w:hint="eastAsia"/>
          <w:sz w:val="32"/>
          <w:szCs w:val="32"/>
        </w:rPr>
        <w:t>通用的太极拳服装出场。（不得穿有带外披的太极服装）</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3、太极剑长度以运动员直臂反手持剑、</w:t>
      </w:r>
      <w:proofErr w:type="gramStart"/>
      <w:r w:rsidRPr="003C6253">
        <w:rPr>
          <w:rFonts w:ascii="仿宋_GB2312" w:eastAsia="仿宋_GB2312" w:hAnsi="仿宋" w:hint="eastAsia"/>
          <w:sz w:val="32"/>
          <w:szCs w:val="32"/>
        </w:rPr>
        <w:t>剑尖不低于</w:t>
      </w:r>
      <w:proofErr w:type="gramEnd"/>
      <w:r w:rsidRPr="003C6253">
        <w:rPr>
          <w:rFonts w:ascii="仿宋_GB2312" w:eastAsia="仿宋_GB2312" w:hAnsi="仿宋" w:hint="eastAsia"/>
          <w:sz w:val="32"/>
          <w:szCs w:val="32"/>
        </w:rPr>
        <w:t>耳上轮为准，不得使用伸缩剑、开刃剑、薄身软剑。</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4、泉州市太极拳协会团体会员单位，参赛超出一队（8人）和非团体会员单位参赛队每名参赛运动员应缴150元报名费。</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5、联系人：</w:t>
      </w:r>
      <w:proofErr w:type="gramStart"/>
      <w:r w:rsidRPr="003C6253">
        <w:rPr>
          <w:rFonts w:ascii="仿宋_GB2312" w:eastAsia="仿宋_GB2312" w:hAnsi="仿宋" w:hint="eastAsia"/>
          <w:sz w:val="32"/>
          <w:szCs w:val="32"/>
        </w:rPr>
        <w:t>许育玉</w:t>
      </w:r>
      <w:proofErr w:type="gramEnd"/>
      <w:r w:rsidRPr="003C6253">
        <w:rPr>
          <w:rFonts w:ascii="仿宋_GB2312" w:eastAsia="仿宋_GB2312" w:hAnsi="仿宋" w:hint="eastAsia"/>
          <w:sz w:val="32"/>
          <w:szCs w:val="32"/>
        </w:rPr>
        <w:t xml:space="preserve">   电话：13159069290</w:t>
      </w:r>
    </w:p>
    <w:p w:rsidR="009D72F1" w:rsidRPr="003C6253" w:rsidRDefault="009D72F1" w:rsidP="009D72F1">
      <w:pPr>
        <w:spacing w:line="560" w:lineRule="exact"/>
        <w:ind w:firstLineChars="196" w:firstLine="627"/>
        <w:rPr>
          <w:rFonts w:ascii="仿宋_GB2312" w:eastAsia="仿宋_GB2312" w:hAnsi="仿宋"/>
          <w:sz w:val="32"/>
          <w:szCs w:val="32"/>
        </w:rPr>
      </w:pPr>
      <w:r w:rsidRPr="003C6253">
        <w:rPr>
          <w:rFonts w:ascii="仿宋_GB2312" w:eastAsia="仿宋_GB2312" w:hAnsi="仿宋" w:hint="eastAsia"/>
          <w:sz w:val="32"/>
          <w:szCs w:val="32"/>
        </w:rPr>
        <w:t>6、本规程解释权属主办单位，未尽事宜另行通知。</w:t>
      </w:r>
    </w:p>
    <w:p w:rsidR="007E3554" w:rsidRDefault="007E3554" w:rsidP="00A3262A">
      <w:pPr>
        <w:spacing w:line="560" w:lineRule="exact"/>
        <w:rPr>
          <w:rFonts w:ascii="黑体" w:eastAsia="黑体" w:hAnsi="黑体" w:cs="黑体"/>
          <w:sz w:val="32"/>
          <w:szCs w:val="32"/>
        </w:rPr>
        <w:sectPr w:rsidR="007E3554" w:rsidSect="00E1388E">
          <w:footerReference w:type="even" r:id="rId7"/>
          <w:footerReference w:type="default" r:id="rId8"/>
          <w:pgSz w:w="11906" w:h="16838"/>
          <w:pgMar w:top="2098" w:right="1474" w:bottom="1985" w:left="1588" w:header="851" w:footer="992" w:gutter="0"/>
          <w:cols w:space="425"/>
          <w:docGrid w:type="lines" w:linePitch="312"/>
        </w:sectPr>
      </w:pPr>
    </w:p>
    <w:p w:rsidR="000C64B3" w:rsidRPr="003C6253" w:rsidRDefault="000C64B3" w:rsidP="000C64B3">
      <w:pPr>
        <w:spacing w:line="560" w:lineRule="exact"/>
        <w:jc w:val="center"/>
        <w:rPr>
          <w:rFonts w:ascii="方正小标宋简体" w:eastAsia="方正小标宋简体"/>
          <w:sz w:val="36"/>
          <w:szCs w:val="36"/>
        </w:rPr>
      </w:pPr>
      <w:r w:rsidRPr="003C6253">
        <w:rPr>
          <w:rFonts w:ascii="方正小标宋简体" w:eastAsia="方正小标宋简体" w:hint="eastAsia"/>
          <w:sz w:val="36"/>
          <w:szCs w:val="36"/>
        </w:rPr>
        <w:lastRenderedPageBreak/>
        <w:t>2019年福建省全民健身运动会“国福杯”泉州市第二十届太极拳比赛报名表</w:t>
      </w:r>
    </w:p>
    <w:p w:rsidR="000C64B3" w:rsidRPr="003C6253" w:rsidRDefault="000C64B3" w:rsidP="000C64B3">
      <w:pPr>
        <w:spacing w:line="560" w:lineRule="exact"/>
        <w:jc w:val="center"/>
        <w:rPr>
          <w:rFonts w:ascii="方正小标宋简体" w:eastAsia="方正小标宋简体"/>
          <w:sz w:val="36"/>
          <w:szCs w:val="36"/>
        </w:rPr>
      </w:pPr>
      <w:r w:rsidRPr="003C6253">
        <w:rPr>
          <w:rFonts w:ascii="方正小标宋简体" w:eastAsia="方正小标宋简体" w:hint="eastAsia"/>
          <w:sz w:val="36"/>
          <w:szCs w:val="36"/>
        </w:rPr>
        <w:t>（个人项目）</w:t>
      </w:r>
    </w:p>
    <w:p w:rsidR="000C64B3" w:rsidRPr="003C6253" w:rsidRDefault="000C64B3" w:rsidP="000C64B3">
      <w:pPr>
        <w:rPr>
          <w:rFonts w:ascii="仿宋_GB2312" w:eastAsia="仿宋_GB2312"/>
          <w:sz w:val="36"/>
          <w:szCs w:val="36"/>
        </w:rPr>
      </w:pPr>
      <w:r w:rsidRPr="003C6253">
        <w:rPr>
          <w:rFonts w:ascii="仿宋_GB2312" w:eastAsia="仿宋_GB2312" w:hint="eastAsia"/>
          <w:sz w:val="30"/>
          <w:szCs w:val="30"/>
        </w:rPr>
        <w:t>参赛单位：</w:t>
      </w:r>
    </w:p>
    <w:p w:rsidR="000C64B3" w:rsidRPr="003C6253" w:rsidRDefault="000C64B3" w:rsidP="000C64B3">
      <w:pPr>
        <w:rPr>
          <w:rFonts w:ascii="仿宋_GB2312" w:eastAsia="仿宋_GB2312"/>
          <w:szCs w:val="21"/>
        </w:rPr>
      </w:pPr>
    </w:p>
    <w:tbl>
      <w:tblPr>
        <w:tblW w:w="1304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709"/>
        <w:gridCol w:w="709"/>
        <w:gridCol w:w="567"/>
        <w:gridCol w:w="567"/>
        <w:gridCol w:w="567"/>
        <w:gridCol w:w="567"/>
        <w:gridCol w:w="425"/>
        <w:gridCol w:w="425"/>
        <w:gridCol w:w="567"/>
        <w:gridCol w:w="567"/>
        <w:gridCol w:w="567"/>
        <w:gridCol w:w="567"/>
        <w:gridCol w:w="567"/>
        <w:gridCol w:w="567"/>
        <w:gridCol w:w="709"/>
        <w:gridCol w:w="709"/>
        <w:gridCol w:w="708"/>
        <w:gridCol w:w="567"/>
        <w:gridCol w:w="567"/>
        <w:gridCol w:w="993"/>
      </w:tblGrid>
      <w:tr w:rsidR="000C64B3" w:rsidRPr="003C6253" w:rsidTr="00857367">
        <w:trPr>
          <w:trHeight w:val="449"/>
        </w:trPr>
        <w:tc>
          <w:tcPr>
            <w:tcW w:w="851" w:type="dxa"/>
            <w:vMerge w:val="restart"/>
            <w:vAlign w:val="center"/>
          </w:tcPr>
          <w:p w:rsidR="000C64B3" w:rsidRPr="003C6253" w:rsidRDefault="000C64B3" w:rsidP="00857367">
            <w:pPr>
              <w:jc w:val="center"/>
              <w:rPr>
                <w:rFonts w:ascii="宋体" w:hAnsi="宋体"/>
                <w:sz w:val="28"/>
                <w:szCs w:val="28"/>
              </w:rPr>
            </w:pPr>
            <w:r w:rsidRPr="003C6253">
              <w:rPr>
                <w:rFonts w:ascii="宋体" w:hAnsi="宋体" w:hint="eastAsia"/>
                <w:sz w:val="28"/>
                <w:szCs w:val="28"/>
              </w:rPr>
              <w:t>姓 名</w:t>
            </w:r>
          </w:p>
        </w:tc>
        <w:tc>
          <w:tcPr>
            <w:tcW w:w="709" w:type="dxa"/>
            <w:vMerge w:val="restart"/>
            <w:vAlign w:val="center"/>
          </w:tcPr>
          <w:p w:rsidR="000C64B3" w:rsidRPr="003C6253" w:rsidRDefault="000C64B3" w:rsidP="00857367">
            <w:pPr>
              <w:jc w:val="center"/>
              <w:rPr>
                <w:rFonts w:ascii="宋体" w:hAnsi="宋体"/>
              </w:rPr>
            </w:pPr>
            <w:r w:rsidRPr="003C6253">
              <w:rPr>
                <w:rFonts w:ascii="宋体" w:hAnsi="宋体" w:hint="eastAsia"/>
              </w:rPr>
              <w:t>性别</w:t>
            </w:r>
          </w:p>
        </w:tc>
        <w:tc>
          <w:tcPr>
            <w:tcW w:w="709" w:type="dxa"/>
            <w:vMerge w:val="restart"/>
            <w:vAlign w:val="center"/>
          </w:tcPr>
          <w:p w:rsidR="000C64B3" w:rsidRPr="003C6253" w:rsidRDefault="000C64B3" w:rsidP="00857367">
            <w:pPr>
              <w:jc w:val="center"/>
              <w:rPr>
                <w:rFonts w:ascii="宋体" w:hAnsi="宋体"/>
              </w:rPr>
            </w:pPr>
            <w:r w:rsidRPr="003C6253">
              <w:rPr>
                <w:rFonts w:ascii="宋体" w:hAnsi="宋体" w:hint="eastAsia"/>
              </w:rPr>
              <w:t>年龄</w:t>
            </w:r>
          </w:p>
          <w:p w:rsidR="000C64B3" w:rsidRPr="003C6253" w:rsidRDefault="000C64B3" w:rsidP="00857367">
            <w:pPr>
              <w:jc w:val="center"/>
              <w:rPr>
                <w:rFonts w:ascii="宋体" w:hAnsi="宋体"/>
              </w:rPr>
            </w:pPr>
            <w:r w:rsidRPr="003C6253">
              <w:rPr>
                <w:rFonts w:ascii="宋体" w:hAnsi="宋体" w:hint="eastAsia"/>
              </w:rPr>
              <w:t>组别</w:t>
            </w:r>
          </w:p>
        </w:tc>
        <w:tc>
          <w:tcPr>
            <w:tcW w:w="4819" w:type="dxa"/>
            <w:gridSpan w:val="9"/>
            <w:vAlign w:val="center"/>
          </w:tcPr>
          <w:p w:rsidR="000C64B3" w:rsidRPr="003C6253" w:rsidRDefault="000C64B3" w:rsidP="00857367">
            <w:pPr>
              <w:jc w:val="center"/>
              <w:rPr>
                <w:rFonts w:ascii="宋体" w:hAnsi="宋体"/>
                <w:sz w:val="28"/>
                <w:szCs w:val="28"/>
              </w:rPr>
            </w:pPr>
            <w:r w:rsidRPr="003C6253">
              <w:rPr>
                <w:rFonts w:ascii="宋体" w:hAnsi="宋体" w:hint="eastAsia"/>
                <w:sz w:val="28"/>
                <w:szCs w:val="28"/>
              </w:rPr>
              <w:t>规定套路</w:t>
            </w:r>
          </w:p>
        </w:tc>
        <w:tc>
          <w:tcPr>
            <w:tcW w:w="1701" w:type="dxa"/>
            <w:gridSpan w:val="3"/>
            <w:vAlign w:val="center"/>
          </w:tcPr>
          <w:p w:rsidR="000C64B3" w:rsidRPr="003C6253" w:rsidRDefault="000C64B3" w:rsidP="00857367">
            <w:pPr>
              <w:jc w:val="center"/>
              <w:rPr>
                <w:rFonts w:ascii="宋体" w:hAnsi="宋体"/>
                <w:sz w:val="28"/>
                <w:szCs w:val="28"/>
              </w:rPr>
            </w:pPr>
            <w:r w:rsidRPr="003C6253">
              <w:rPr>
                <w:rFonts w:ascii="宋体" w:hAnsi="宋体" w:hint="eastAsia"/>
                <w:sz w:val="28"/>
                <w:szCs w:val="28"/>
              </w:rPr>
              <w:t>杨式传统</w:t>
            </w:r>
          </w:p>
        </w:tc>
        <w:tc>
          <w:tcPr>
            <w:tcW w:w="1418" w:type="dxa"/>
            <w:gridSpan w:val="2"/>
            <w:vAlign w:val="center"/>
          </w:tcPr>
          <w:p w:rsidR="000C64B3" w:rsidRPr="003C6253" w:rsidRDefault="000C64B3" w:rsidP="00857367">
            <w:pPr>
              <w:jc w:val="center"/>
              <w:rPr>
                <w:rFonts w:ascii="宋体" w:hAnsi="宋体"/>
                <w:sz w:val="28"/>
                <w:szCs w:val="28"/>
              </w:rPr>
            </w:pPr>
            <w:r w:rsidRPr="003C6253">
              <w:rPr>
                <w:rFonts w:ascii="宋体" w:hAnsi="宋体" w:hint="eastAsia"/>
                <w:sz w:val="28"/>
                <w:szCs w:val="28"/>
              </w:rPr>
              <w:t>陈式传统</w:t>
            </w:r>
          </w:p>
        </w:tc>
        <w:tc>
          <w:tcPr>
            <w:tcW w:w="1275" w:type="dxa"/>
            <w:gridSpan w:val="2"/>
            <w:vAlign w:val="center"/>
          </w:tcPr>
          <w:p w:rsidR="000C64B3" w:rsidRPr="003C6253" w:rsidRDefault="000C64B3" w:rsidP="00857367">
            <w:pPr>
              <w:jc w:val="center"/>
              <w:rPr>
                <w:rFonts w:ascii="宋体" w:hAnsi="宋体"/>
                <w:sz w:val="28"/>
                <w:szCs w:val="28"/>
              </w:rPr>
            </w:pPr>
            <w:r w:rsidRPr="003C6253">
              <w:rPr>
                <w:rFonts w:ascii="宋体" w:hAnsi="宋体" w:hint="eastAsia"/>
                <w:sz w:val="28"/>
                <w:szCs w:val="28"/>
              </w:rPr>
              <w:t>武当</w:t>
            </w:r>
          </w:p>
        </w:tc>
        <w:tc>
          <w:tcPr>
            <w:tcW w:w="1560" w:type="dxa"/>
            <w:gridSpan w:val="2"/>
            <w:vAlign w:val="center"/>
          </w:tcPr>
          <w:p w:rsidR="000C64B3" w:rsidRPr="003C6253" w:rsidRDefault="000C64B3" w:rsidP="00857367">
            <w:pPr>
              <w:jc w:val="center"/>
              <w:rPr>
                <w:rFonts w:ascii="宋体" w:hAnsi="宋体"/>
                <w:sz w:val="28"/>
                <w:szCs w:val="28"/>
              </w:rPr>
            </w:pPr>
            <w:r w:rsidRPr="003C6253">
              <w:rPr>
                <w:rFonts w:ascii="宋体" w:hAnsi="宋体" w:hint="eastAsia"/>
                <w:sz w:val="28"/>
                <w:szCs w:val="28"/>
              </w:rPr>
              <w:t>其他</w:t>
            </w:r>
          </w:p>
        </w:tc>
      </w:tr>
      <w:tr w:rsidR="000C64B3" w:rsidRPr="003C6253" w:rsidTr="00857367">
        <w:trPr>
          <w:trHeight w:val="997"/>
        </w:trPr>
        <w:tc>
          <w:tcPr>
            <w:tcW w:w="851" w:type="dxa"/>
            <w:vMerge/>
            <w:vAlign w:val="center"/>
          </w:tcPr>
          <w:p w:rsidR="000C64B3" w:rsidRPr="003C6253" w:rsidRDefault="000C64B3" w:rsidP="00857367">
            <w:pPr>
              <w:jc w:val="center"/>
              <w:rPr>
                <w:rFonts w:ascii="宋体" w:hAnsi="宋体"/>
              </w:rPr>
            </w:pPr>
          </w:p>
        </w:tc>
        <w:tc>
          <w:tcPr>
            <w:tcW w:w="709" w:type="dxa"/>
            <w:vMerge/>
            <w:vAlign w:val="center"/>
          </w:tcPr>
          <w:p w:rsidR="000C64B3" w:rsidRPr="003C6253" w:rsidRDefault="000C64B3" w:rsidP="00857367">
            <w:pPr>
              <w:jc w:val="center"/>
              <w:rPr>
                <w:rFonts w:ascii="宋体" w:hAnsi="宋体"/>
              </w:rPr>
            </w:pPr>
          </w:p>
        </w:tc>
        <w:tc>
          <w:tcPr>
            <w:tcW w:w="709" w:type="dxa"/>
            <w:vMerge/>
            <w:vAlign w:val="center"/>
          </w:tcPr>
          <w:p w:rsidR="000C64B3" w:rsidRPr="003C6253" w:rsidRDefault="000C64B3" w:rsidP="00857367">
            <w:pPr>
              <w:jc w:val="center"/>
              <w:rPr>
                <w:rFonts w:ascii="宋体" w:hAnsi="宋体"/>
              </w:rPr>
            </w:pP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42</w:t>
            </w:r>
          </w:p>
          <w:p w:rsidR="000C64B3" w:rsidRPr="003C6253" w:rsidRDefault="000C64B3" w:rsidP="00857367">
            <w:pPr>
              <w:jc w:val="center"/>
              <w:rPr>
                <w:rFonts w:ascii="宋体" w:hAnsi="宋体"/>
              </w:rPr>
            </w:pPr>
            <w:r w:rsidRPr="003C6253">
              <w:rPr>
                <w:rFonts w:ascii="宋体" w:hAnsi="宋体" w:hint="eastAsia"/>
              </w:rPr>
              <w:t>式</w:t>
            </w:r>
          </w:p>
          <w:p w:rsidR="000C64B3" w:rsidRPr="003C6253" w:rsidRDefault="000C64B3" w:rsidP="00857367">
            <w:pPr>
              <w:jc w:val="center"/>
              <w:rPr>
                <w:rFonts w:ascii="宋体" w:hAnsi="宋体"/>
              </w:rPr>
            </w:pPr>
            <w:r w:rsidRPr="003C6253">
              <w:rPr>
                <w:rFonts w:ascii="宋体" w:hAnsi="宋体" w:hint="eastAsia"/>
              </w:rPr>
              <w:t>拳</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42</w:t>
            </w:r>
          </w:p>
          <w:p w:rsidR="000C64B3" w:rsidRPr="003C6253" w:rsidRDefault="000C64B3" w:rsidP="00857367">
            <w:pPr>
              <w:jc w:val="center"/>
              <w:rPr>
                <w:rFonts w:ascii="宋体" w:hAnsi="宋体"/>
              </w:rPr>
            </w:pPr>
            <w:r w:rsidRPr="003C6253">
              <w:rPr>
                <w:rFonts w:ascii="宋体" w:hAnsi="宋体" w:hint="eastAsia"/>
              </w:rPr>
              <w:t>式</w:t>
            </w:r>
          </w:p>
          <w:p w:rsidR="000C64B3" w:rsidRPr="003C6253" w:rsidRDefault="000C64B3" w:rsidP="00857367">
            <w:pPr>
              <w:jc w:val="center"/>
              <w:rPr>
                <w:rFonts w:ascii="宋体" w:hAnsi="宋体"/>
              </w:rPr>
            </w:pPr>
            <w:r w:rsidRPr="003C6253">
              <w:rPr>
                <w:rFonts w:ascii="宋体" w:hAnsi="宋体" w:hint="eastAsia"/>
              </w:rPr>
              <w:t>剑</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杨</w:t>
            </w:r>
          </w:p>
          <w:p w:rsidR="000C64B3" w:rsidRPr="003C6253" w:rsidRDefault="000C64B3" w:rsidP="00857367">
            <w:pPr>
              <w:jc w:val="center"/>
              <w:rPr>
                <w:rFonts w:ascii="宋体" w:hAnsi="宋体"/>
              </w:rPr>
            </w:pPr>
            <w:r w:rsidRPr="003C6253">
              <w:rPr>
                <w:rFonts w:ascii="宋体" w:hAnsi="宋体" w:hint="eastAsia"/>
              </w:rPr>
              <w:t>式</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陈</w:t>
            </w:r>
          </w:p>
          <w:p w:rsidR="000C64B3" w:rsidRPr="003C6253" w:rsidRDefault="000C64B3" w:rsidP="00857367">
            <w:pPr>
              <w:jc w:val="center"/>
              <w:rPr>
                <w:rFonts w:ascii="宋体" w:hAnsi="宋体"/>
              </w:rPr>
            </w:pPr>
            <w:r w:rsidRPr="003C6253">
              <w:rPr>
                <w:rFonts w:ascii="宋体" w:hAnsi="宋体" w:hint="eastAsia"/>
              </w:rPr>
              <w:t>式</w:t>
            </w:r>
          </w:p>
        </w:tc>
        <w:tc>
          <w:tcPr>
            <w:tcW w:w="425" w:type="dxa"/>
            <w:vAlign w:val="center"/>
          </w:tcPr>
          <w:p w:rsidR="000C64B3" w:rsidRPr="003C6253" w:rsidRDefault="000C64B3" w:rsidP="00857367">
            <w:pPr>
              <w:jc w:val="center"/>
              <w:rPr>
                <w:rFonts w:ascii="宋体" w:hAnsi="宋体"/>
              </w:rPr>
            </w:pPr>
            <w:r w:rsidRPr="003C6253">
              <w:rPr>
                <w:rFonts w:ascii="宋体" w:hAnsi="宋体" w:hint="eastAsia"/>
              </w:rPr>
              <w:t>吴</w:t>
            </w:r>
          </w:p>
          <w:p w:rsidR="000C64B3" w:rsidRPr="003C6253" w:rsidRDefault="000C64B3" w:rsidP="00857367">
            <w:pPr>
              <w:jc w:val="center"/>
              <w:rPr>
                <w:rFonts w:ascii="宋体" w:hAnsi="宋体"/>
              </w:rPr>
            </w:pPr>
            <w:r w:rsidRPr="003C6253">
              <w:rPr>
                <w:rFonts w:ascii="宋体" w:hAnsi="宋体" w:hint="eastAsia"/>
              </w:rPr>
              <w:t>式</w:t>
            </w:r>
          </w:p>
        </w:tc>
        <w:tc>
          <w:tcPr>
            <w:tcW w:w="425" w:type="dxa"/>
            <w:vAlign w:val="center"/>
          </w:tcPr>
          <w:p w:rsidR="000C64B3" w:rsidRPr="003C6253" w:rsidRDefault="000C64B3" w:rsidP="00857367">
            <w:pPr>
              <w:jc w:val="center"/>
              <w:rPr>
                <w:rFonts w:ascii="宋体" w:hAnsi="宋体"/>
              </w:rPr>
            </w:pPr>
            <w:r w:rsidRPr="003C6253">
              <w:rPr>
                <w:rFonts w:ascii="宋体" w:hAnsi="宋体" w:hint="eastAsia"/>
              </w:rPr>
              <w:t>孙</w:t>
            </w:r>
          </w:p>
          <w:p w:rsidR="000C64B3" w:rsidRPr="003C6253" w:rsidRDefault="000C64B3" w:rsidP="00857367">
            <w:pPr>
              <w:jc w:val="center"/>
              <w:rPr>
                <w:rFonts w:ascii="宋体" w:hAnsi="宋体"/>
              </w:rPr>
            </w:pPr>
            <w:r w:rsidRPr="003C6253">
              <w:rPr>
                <w:rFonts w:ascii="宋体" w:hAnsi="宋体" w:hint="eastAsia"/>
              </w:rPr>
              <w:t>式</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武</w:t>
            </w:r>
          </w:p>
          <w:p w:rsidR="000C64B3" w:rsidRPr="003C6253" w:rsidRDefault="000C64B3" w:rsidP="00857367">
            <w:pPr>
              <w:jc w:val="center"/>
              <w:rPr>
                <w:rFonts w:ascii="宋体" w:hAnsi="宋体"/>
              </w:rPr>
            </w:pPr>
            <w:r w:rsidRPr="003C6253">
              <w:rPr>
                <w:rFonts w:ascii="宋体" w:hAnsi="宋体" w:hint="eastAsia"/>
              </w:rPr>
              <w:t>式</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24</w:t>
            </w:r>
          </w:p>
          <w:p w:rsidR="000C64B3" w:rsidRPr="003C6253" w:rsidRDefault="000C64B3" w:rsidP="00857367">
            <w:pPr>
              <w:jc w:val="center"/>
              <w:rPr>
                <w:rFonts w:ascii="宋体" w:hAnsi="宋体"/>
              </w:rPr>
            </w:pPr>
            <w:r w:rsidRPr="003C6253">
              <w:rPr>
                <w:rFonts w:ascii="宋体" w:hAnsi="宋体" w:hint="eastAsia"/>
              </w:rPr>
              <w:t>式</w:t>
            </w:r>
          </w:p>
          <w:p w:rsidR="000C64B3" w:rsidRPr="003C6253" w:rsidRDefault="000C64B3" w:rsidP="00857367">
            <w:pPr>
              <w:jc w:val="center"/>
              <w:rPr>
                <w:rFonts w:ascii="宋体" w:hAnsi="宋体"/>
              </w:rPr>
            </w:pPr>
            <w:r w:rsidRPr="003C6253">
              <w:rPr>
                <w:rFonts w:ascii="宋体" w:hAnsi="宋体" w:hint="eastAsia"/>
              </w:rPr>
              <w:t>拳</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24</w:t>
            </w:r>
          </w:p>
          <w:p w:rsidR="000C64B3" w:rsidRPr="003C6253" w:rsidRDefault="000C64B3" w:rsidP="00857367">
            <w:pPr>
              <w:jc w:val="center"/>
              <w:rPr>
                <w:rFonts w:ascii="宋体" w:hAnsi="宋体"/>
              </w:rPr>
            </w:pPr>
            <w:r w:rsidRPr="003C6253">
              <w:rPr>
                <w:rFonts w:ascii="宋体" w:hAnsi="宋体" w:hint="eastAsia"/>
              </w:rPr>
              <w:t>式</w:t>
            </w:r>
          </w:p>
          <w:p w:rsidR="000C64B3" w:rsidRPr="003C6253" w:rsidRDefault="000C64B3" w:rsidP="00857367">
            <w:pPr>
              <w:jc w:val="center"/>
              <w:rPr>
                <w:rFonts w:ascii="宋体" w:hAnsi="宋体"/>
              </w:rPr>
            </w:pPr>
            <w:r w:rsidRPr="003C6253">
              <w:rPr>
                <w:rFonts w:ascii="宋体" w:hAnsi="宋体" w:hint="eastAsia"/>
              </w:rPr>
              <w:t>剑</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老</w:t>
            </w:r>
          </w:p>
          <w:p w:rsidR="000C64B3" w:rsidRPr="003C6253" w:rsidRDefault="000C64B3" w:rsidP="00857367">
            <w:pPr>
              <w:jc w:val="center"/>
              <w:rPr>
                <w:rFonts w:ascii="宋体" w:hAnsi="宋体"/>
              </w:rPr>
            </w:pPr>
            <w:r w:rsidRPr="003C6253">
              <w:rPr>
                <w:rFonts w:ascii="宋体" w:hAnsi="宋体" w:hint="eastAsia"/>
              </w:rPr>
              <w:t>六</w:t>
            </w:r>
          </w:p>
          <w:p w:rsidR="000C64B3" w:rsidRPr="003C6253" w:rsidRDefault="000C64B3" w:rsidP="00857367">
            <w:pPr>
              <w:jc w:val="center"/>
              <w:rPr>
                <w:rFonts w:ascii="宋体" w:hAnsi="宋体"/>
              </w:rPr>
            </w:pPr>
            <w:r w:rsidRPr="003C6253">
              <w:rPr>
                <w:rFonts w:ascii="宋体" w:hAnsi="宋体" w:hint="eastAsia"/>
              </w:rPr>
              <w:t>路</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传</w:t>
            </w:r>
          </w:p>
          <w:p w:rsidR="000C64B3" w:rsidRPr="003C6253" w:rsidRDefault="000C64B3" w:rsidP="00857367">
            <w:pPr>
              <w:jc w:val="center"/>
              <w:rPr>
                <w:rFonts w:ascii="宋体" w:hAnsi="宋体"/>
              </w:rPr>
            </w:pPr>
            <w:r w:rsidRPr="003C6253">
              <w:rPr>
                <w:rFonts w:ascii="宋体" w:hAnsi="宋体" w:hint="eastAsia"/>
              </w:rPr>
              <w:t>统</w:t>
            </w:r>
          </w:p>
          <w:p w:rsidR="000C64B3" w:rsidRPr="003C6253" w:rsidRDefault="000C64B3" w:rsidP="00857367">
            <w:pPr>
              <w:jc w:val="center"/>
              <w:rPr>
                <w:rFonts w:ascii="宋体" w:hAnsi="宋体"/>
              </w:rPr>
            </w:pPr>
            <w:r w:rsidRPr="003C6253">
              <w:rPr>
                <w:rFonts w:ascii="宋体" w:hAnsi="宋体" w:hint="eastAsia"/>
              </w:rPr>
              <w:t>拳</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传</w:t>
            </w:r>
          </w:p>
          <w:p w:rsidR="000C64B3" w:rsidRPr="003C6253" w:rsidRDefault="000C64B3" w:rsidP="00857367">
            <w:pPr>
              <w:jc w:val="center"/>
              <w:rPr>
                <w:rFonts w:ascii="宋体" w:hAnsi="宋体"/>
              </w:rPr>
            </w:pPr>
            <w:r w:rsidRPr="003C6253">
              <w:rPr>
                <w:rFonts w:ascii="宋体" w:hAnsi="宋体" w:hint="eastAsia"/>
              </w:rPr>
              <w:t>统</w:t>
            </w:r>
          </w:p>
          <w:p w:rsidR="000C64B3" w:rsidRPr="003C6253" w:rsidRDefault="000C64B3" w:rsidP="00857367">
            <w:pPr>
              <w:jc w:val="center"/>
              <w:rPr>
                <w:rFonts w:ascii="宋体" w:hAnsi="宋体"/>
              </w:rPr>
            </w:pPr>
            <w:r w:rsidRPr="003C6253">
              <w:rPr>
                <w:rFonts w:ascii="宋体" w:hAnsi="宋体" w:hint="eastAsia"/>
              </w:rPr>
              <w:t>剑</w:t>
            </w:r>
          </w:p>
        </w:tc>
        <w:tc>
          <w:tcPr>
            <w:tcW w:w="709" w:type="dxa"/>
            <w:vAlign w:val="center"/>
          </w:tcPr>
          <w:p w:rsidR="000C64B3" w:rsidRPr="003C6253" w:rsidRDefault="000C64B3" w:rsidP="00857367">
            <w:pPr>
              <w:jc w:val="center"/>
              <w:rPr>
                <w:rFonts w:ascii="宋体" w:hAnsi="宋体"/>
              </w:rPr>
            </w:pPr>
            <w:r w:rsidRPr="003C6253">
              <w:rPr>
                <w:rFonts w:ascii="宋体" w:hAnsi="宋体" w:hint="eastAsia"/>
              </w:rPr>
              <w:t>传</w:t>
            </w:r>
          </w:p>
          <w:p w:rsidR="000C64B3" w:rsidRPr="003C6253" w:rsidRDefault="000C64B3" w:rsidP="00857367">
            <w:pPr>
              <w:jc w:val="center"/>
              <w:rPr>
                <w:rFonts w:ascii="宋体" w:hAnsi="宋体"/>
              </w:rPr>
            </w:pPr>
            <w:r w:rsidRPr="003C6253">
              <w:rPr>
                <w:rFonts w:ascii="宋体" w:hAnsi="宋体" w:hint="eastAsia"/>
              </w:rPr>
              <w:t>统</w:t>
            </w:r>
          </w:p>
          <w:p w:rsidR="000C64B3" w:rsidRPr="003C6253" w:rsidRDefault="000C64B3" w:rsidP="00857367">
            <w:pPr>
              <w:jc w:val="center"/>
              <w:rPr>
                <w:rFonts w:ascii="宋体" w:hAnsi="宋体"/>
              </w:rPr>
            </w:pPr>
            <w:r w:rsidRPr="003C6253">
              <w:rPr>
                <w:rFonts w:ascii="宋体" w:hAnsi="宋体" w:hint="eastAsia"/>
              </w:rPr>
              <w:t>拳</w:t>
            </w:r>
          </w:p>
        </w:tc>
        <w:tc>
          <w:tcPr>
            <w:tcW w:w="709" w:type="dxa"/>
            <w:vAlign w:val="center"/>
          </w:tcPr>
          <w:p w:rsidR="000C64B3" w:rsidRPr="003C6253" w:rsidRDefault="000C64B3" w:rsidP="00857367">
            <w:pPr>
              <w:jc w:val="center"/>
              <w:rPr>
                <w:rFonts w:ascii="宋体" w:hAnsi="宋体"/>
              </w:rPr>
            </w:pPr>
            <w:r w:rsidRPr="003C6253">
              <w:rPr>
                <w:rFonts w:ascii="宋体" w:hAnsi="宋体" w:hint="eastAsia"/>
              </w:rPr>
              <w:t>传</w:t>
            </w:r>
          </w:p>
          <w:p w:rsidR="000C64B3" w:rsidRPr="003C6253" w:rsidRDefault="000C64B3" w:rsidP="00857367">
            <w:pPr>
              <w:jc w:val="center"/>
              <w:rPr>
                <w:rFonts w:ascii="宋体" w:hAnsi="宋体"/>
              </w:rPr>
            </w:pPr>
            <w:r w:rsidRPr="003C6253">
              <w:rPr>
                <w:rFonts w:ascii="宋体" w:hAnsi="宋体" w:hint="eastAsia"/>
              </w:rPr>
              <w:t>统</w:t>
            </w:r>
          </w:p>
          <w:p w:rsidR="000C64B3" w:rsidRPr="003C6253" w:rsidRDefault="000C64B3" w:rsidP="00857367">
            <w:pPr>
              <w:jc w:val="center"/>
              <w:rPr>
                <w:rFonts w:ascii="宋体" w:hAnsi="宋体"/>
              </w:rPr>
            </w:pPr>
            <w:r w:rsidRPr="003C6253">
              <w:rPr>
                <w:rFonts w:ascii="宋体" w:hAnsi="宋体" w:hint="eastAsia"/>
              </w:rPr>
              <w:t>剑</w:t>
            </w:r>
          </w:p>
        </w:tc>
        <w:tc>
          <w:tcPr>
            <w:tcW w:w="708" w:type="dxa"/>
            <w:vAlign w:val="center"/>
          </w:tcPr>
          <w:p w:rsidR="000C64B3" w:rsidRPr="003C6253" w:rsidRDefault="000C64B3" w:rsidP="00857367">
            <w:pPr>
              <w:jc w:val="center"/>
              <w:rPr>
                <w:rFonts w:ascii="宋体" w:hAnsi="宋体"/>
              </w:rPr>
            </w:pPr>
            <w:r w:rsidRPr="003C6253">
              <w:rPr>
                <w:rFonts w:ascii="宋体" w:hAnsi="宋体" w:hint="eastAsia"/>
              </w:rPr>
              <w:t>武</w:t>
            </w:r>
          </w:p>
          <w:p w:rsidR="000C64B3" w:rsidRPr="003C6253" w:rsidRDefault="000C64B3" w:rsidP="00857367">
            <w:pPr>
              <w:jc w:val="center"/>
              <w:rPr>
                <w:rFonts w:ascii="宋体" w:hAnsi="宋体"/>
              </w:rPr>
            </w:pPr>
            <w:r w:rsidRPr="003C6253">
              <w:rPr>
                <w:rFonts w:ascii="宋体" w:hAnsi="宋体" w:hint="eastAsia"/>
              </w:rPr>
              <w:t>当</w:t>
            </w:r>
          </w:p>
          <w:p w:rsidR="000C64B3" w:rsidRPr="003C6253" w:rsidRDefault="000C64B3" w:rsidP="00857367">
            <w:pPr>
              <w:jc w:val="center"/>
              <w:rPr>
                <w:rFonts w:ascii="宋体" w:hAnsi="宋体"/>
              </w:rPr>
            </w:pPr>
            <w:r w:rsidRPr="003C6253">
              <w:rPr>
                <w:rFonts w:ascii="宋体" w:hAnsi="宋体" w:hint="eastAsia"/>
              </w:rPr>
              <w:t>拳</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武</w:t>
            </w:r>
          </w:p>
          <w:p w:rsidR="000C64B3" w:rsidRPr="003C6253" w:rsidRDefault="000C64B3" w:rsidP="00857367">
            <w:pPr>
              <w:jc w:val="center"/>
              <w:rPr>
                <w:rFonts w:ascii="宋体" w:hAnsi="宋体"/>
              </w:rPr>
            </w:pPr>
            <w:r w:rsidRPr="003C6253">
              <w:rPr>
                <w:rFonts w:ascii="宋体" w:hAnsi="宋体" w:hint="eastAsia"/>
              </w:rPr>
              <w:t>当</w:t>
            </w:r>
          </w:p>
          <w:p w:rsidR="000C64B3" w:rsidRPr="003C6253" w:rsidRDefault="000C64B3" w:rsidP="00857367">
            <w:pPr>
              <w:jc w:val="center"/>
              <w:rPr>
                <w:rFonts w:ascii="宋体" w:hAnsi="宋体"/>
              </w:rPr>
            </w:pPr>
            <w:r w:rsidRPr="003C6253">
              <w:rPr>
                <w:rFonts w:ascii="宋体" w:hAnsi="宋体" w:hint="eastAsia"/>
              </w:rPr>
              <w:t>剑</w:t>
            </w:r>
          </w:p>
        </w:tc>
        <w:tc>
          <w:tcPr>
            <w:tcW w:w="567" w:type="dxa"/>
            <w:vAlign w:val="center"/>
          </w:tcPr>
          <w:p w:rsidR="000C64B3" w:rsidRPr="003C6253" w:rsidRDefault="000C64B3" w:rsidP="00857367">
            <w:pPr>
              <w:jc w:val="center"/>
              <w:rPr>
                <w:rFonts w:ascii="宋体" w:hAnsi="宋体"/>
              </w:rPr>
            </w:pPr>
            <w:r w:rsidRPr="003C6253">
              <w:rPr>
                <w:rFonts w:ascii="宋体" w:hAnsi="宋体" w:hint="eastAsia"/>
              </w:rPr>
              <w:t>器</w:t>
            </w:r>
          </w:p>
          <w:p w:rsidR="000C64B3" w:rsidRPr="003C6253" w:rsidRDefault="000C64B3" w:rsidP="00857367">
            <w:pPr>
              <w:jc w:val="center"/>
              <w:rPr>
                <w:rFonts w:ascii="宋体" w:hAnsi="宋体"/>
              </w:rPr>
            </w:pPr>
            <w:r w:rsidRPr="003C6253">
              <w:rPr>
                <w:rFonts w:ascii="宋体" w:hAnsi="宋体" w:hint="eastAsia"/>
              </w:rPr>
              <w:t>械</w:t>
            </w:r>
          </w:p>
        </w:tc>
        <w:tc>
          <w:tcPr>
            <w:tcW w:w="993" w:type="dxa"/>
            <w:vAlign w:val="center"/>
          </w:tcPr>
          <w:p w:rsidR="000C64B3" w:rsidRPr="003C6253" w:rsidRDefault="000C64B3" w:rsidP="00857367">
            <w:pPr>
              <w:jc w:val="center"/>
              <w:rPr>
                <w:rFonts w:ascii="宋体" w:hAnsi="宋体"/>
                <w:sz w:val="24"/>
              </w:rPr>
            </w:pPr>
            <w:r w:rsidRPr="003C6253">
              <w:rPr>
                <w:rFonts w:ascii="宋体" w:hAnsi="宋体" w:hint="eastAsia"/>
                <w:sz w:val="24"/>
              </w:rPr>
              <w:t>太极拳</w:t>
            </w:r>
          </w:p>
        </w:tc>
      </w:tr>
      <w:tr w:rsidR="000C64B3" w:rsidRPr="003C6253" w:rsidTr="00857367">
        <w:trPr>
          <w:trHeight w:val="449"/>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r w:rsidR="000C64B3" w:rsidRPr="003C6253" w:rsidTr="00857367">
        <w:trPr>
          <w:trHeight w:val="471"/>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r w:rsidR="000C64B3" w:rsidRPr="003C6253" w:rsidTr="00857367">
        <w:trPr>
          <w:trHeight w:val="471"/>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r w:rsidR="000C64B3" w:rsidRPr="003C6253" w:rsidTr="00857367">
        <w:trPr>
          <w:trHeight w:val="471"/>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r w:rsidR="000C64B3" w:rsidRPr="003C6253" w:rsidTr="00857367">
        <w:trPr>
          <w:trHeight w:val="471"/>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r w:rsidR="000C64B3" w:rsidRPr="003C6253" w:rsidTr="00857367">
        <w:trPr>
          <w:trHeight w:val="471"/>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r w:rsidR="000C64B3" w:rsidRPr="003C6253" w:rsidTr="00857367">
        <w:trPr>
          <w:trHeight w:val="471"/>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r w:rsidR="000C64B3" w:rsidRPr="003C6253" w:rsidTr="00857367">
        <w:trPr>
          <w:trHeight w:val="471"/>
        </w:trPr>
        <w:tc>
          <w:tcPr>
            <w:tcW w:w="851"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425"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9" w:type="dxa"/>
            <w:vAlign w:val="center"/>
          </w:tcPr>
          <w:p w:rsidR="000C64B3" w:rsidRPr="003C6253" w:rsidRDefault="000C64B3" w:rsidP="00857367">
            <w:pPr>
              <w:jc w:val="center"/>
              <w:rPr>
                <w:rFonts w:ascii="仿宋_GB2312" w:eastAsia="仿宋_GB2312"/>
              </w:rPr>
            </w:pPr>
          </w:p>
        </w:tc>
        <w:tc>
          <w:tcPr>
            <w:tcW w:w="708"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567" w:type="dxa"/>
            <w:vAlign w:val="center"/>
          </w:tcPr>
          <w:p w:rsidR="000C64B3" w:rsidRPr="003C6253" w:rsidRDefault="000C64B3" w:rsidP="00857367">
            <w:pPr>
              <w:jc w:val="center"/>
              <w:rPr>
                <w:rFonts w:ascii="仿宋_GB2312" w:eastAsia="仿宋_GB2312"/>
              </w:rPr>
            </w:pPr>
          </w:p>
        </w:tc>
        <w:tc>
          <w:tcPr>
            <w:tcW w:w="993" w:type="dxa"/>
            <w:vAlign w:val="center"/>
          </w:tcPr>
          <w:p w:rsidR="000C64B3" w:rsidRPr="003C6253" w:rsidRDefault="000C64B3" w:rsidP="00857367">
            <w:pPr>
              <w:jc w:val="center"/>
              <w:rPr>
                <w:rFonts w:ascii="仿宋_GB2312" w:eastAsia="仿宋_GB2312"/>
              </w:rPr>
            </w:pPr>
          </w:p>
        </w:tc>
      </w:tr>
    </w:tbl>
    <w:p w:rsidR="000C64B3" w:rsidRPr="003C6253" w:rsidRDefault="000C64B3" w:rsidP="000C64B3">
      <w:pPr>
        <w:rPr>
          <w:rFonts w:ascii="仿宋_GB2312" w:eastAsia="仿宋_GB2312"/>
          <w:sz w:val="30"/>
          <w:szCs w:val="30"/>
        </w:rPr>
      </w:pPr>
      <w:r w:rsidRPr="003C6253">
        <w:rPr>
          <w:rFonts w:ascii="仿宋_GB2312" w:eastAsia="仿宋_GB2312" w:hint="eastAsia"/>
          <w:sz w:val="30"/>
          <w:szCs w:val="30"/>
        </w:rPr>
        <w:t>领队：                  手机：                       教练：                 手机：</w:t>
      </w:r>
    </w:p>
    <w:p w:rsidR="000C64B3" w:rsidRDefault="000C64B3" w:rsidP="000C64B3">
      <w:pPr>
        <w:jc w:val="center"/>
        <w:rPr>
          <w:sz w:val="36"/>
          <w:szCs w:val="36"/>
        </w:rPr>
      </w:pPr>
    </w:p>
    <w:p w:rsidR="000C64B3" w:rsidRPr="003C6253" w:rsidRDefault="000C64B3" w:rsidP="000C64B3">
      <w:pPr>
        <w:jc w:val="center"/>
        <w:rPr>
          <w:rFonts w:ascii="方正小标宋简体" w:eastAsia="方正小标宋简体"/>
          <w:sz w:val="36"/>
          <w:szCs w:val="36"/>
        </w:rPr>
      </w:pPr>
      <w:r w:rsidRPr="003C6253">
        <w:rPr>
          <w:rFonts w:ascii="方正小标宋简体" w:eastAsia="方正小标宋简体" w:hint="eastAsia"/>
          <w:sz w:val="36"/>
          <w:szCs w:val="36"/>
        </w:rPr>
        <w:lastRenderedPageBreak/>
        <w:t>2019年福建省全民健身运动会“国福”杯泉州市第二十届太极拳比赛报名表</w:t>
      </w:r>
    </w:p>
    <w:p w:rsidR="000C64B3" w:rsidRPr="003C6253" w:rsidRDefault="000C64B3" w:rsidP="000C64B3">
      <w:pPr>
        <w:rPr>
          <w:rFonts w:ascii="仿宋_GB2312" w:eastAsia="仿宋_GB2312"/>
          <w:sz w:val="30"/>
          <w:szCs w:val="30"/>
        </w:rPr>
      </w:pPr>
      <w:r w:rsidRPr="003C6253">
        <w:rPr>
          <w:rFonts w:ascii="仿宋_GB2312" w:eastAsia="仿宋_GB2312" w:hint="eastAsia"/>
          <w:sz w:val="30"/>
          <w:szCs w:val="30"/>
        </w:rPr>
        <w:t>参赛单位：</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851"/>
        <w:gridCol w:w="1417"/>
        <w:gridCol w:w="709"/>
        <w:gridCol w:w="992"/>
        <w:gridCol w:w="993"/>
        <w:gridCol w:w="992"/>
        <w:gridCol w:w="992"/>
        <w:gridCol w:w="992"/>
        <w:gridCol w:w="993"/>
        <w:gridCol w:w="992"/>
        <w:gridCol w:w="992"/>
        <w:gridCol w:w="992"/>
      </w:tblGrid>
      <w:tr w:rsidR="000C64B3" w:rsidTr="00857367">
        <w:trPr>
          <w:trHeight w:val="548"/>
        </w:trPr>
        <w:tc>
          <w:tcPr>
            <w:tcW w:w="1242" w:type="dxa"/>
            <w:vMerge w:val="restart"/>
            <w:vAlign w:val="center"/>
          </w:tcPr>
          <w:p w:rsidR="000C64B3" w:rsidRDefault="000C64B3" w:rsidP="00857367">
            <w:pPr>
              <w:jc w:val="center"/>
              <w:rPr>
                <w:sz w:val="28"/>
                <w:szCs w:val="28"/>
              </w:rPr>
            </w:pPr>
            <w:r>
              <w:rPr>
                <w:rFonts w:hint="eastAsia"/>
                <w:sz w:val="28"/>
                <w:szCs w:val="28"/>
              </w:rPr>
              <w:t>姓名</w:t>
            </w:r>
          </w:p>
        </w:tc>
        <w:tc>
          <w:tcPr>
            <w:tcW w:w="851" w:type="dxa"/>
            <w:vMerge w:val="restart"/>
            <w:vAlign w:val="center"/>
          </w:tcPr>
          <w:p w:rsidR="000C64B3" w:rsidRDefault="000C64B3" w:rsidP="00857367">
            <w:pPr>
              <w:jc w:val="center"/>
              <w:rPr>
                <w:sz w:val="24"/>
              </w:rPr>
            </w:pPr>
            <w:r>
              <w:rPr>
                <w:rFonts w:hint="eastAsia"/>
                <w:sz w:val="24"/>
              </w:rPr>
              <w:t>性</w:t>
            </w:r>
          </w:p>
          <w:p w:rsidR="000C64B3" w:rsidRDefault="000C64B3" w:rsidP="00857367">
            <w:pPr>
              <w:jc w:val="center"/>
            </w:pPr>
            <w:r>
              <w:rPr>
                <w:rFonts w:hint="eastAsia"/>
                <w:sz w:val="24"/>
              </w:rPr>
              <w:t>别</w:t>
            </w:r>
          </w:p>
        </w:tc>
        <w:tc>
          <w:tcPr>
            <w:tcW w:w="1417" w:type="dxa"/>
            <w:vMerge w:val="restart"/>
            <w:vAlign w:val="center"/>
          </w:tcPr>
          <w:p w:rsidR="000C64B3" w:rsidRDefault="000C64B3" w:rsidP="00857367">
            <w:pPr>
              <w:jc w:val="center"/>
              <w:rPr>
                <w:sz w:val="24"/>
              </w:rPr>
            </w:pPr>
            <w:r>
              <w:rPr>
                <w:rFonts w:hint="eastAsia"/>
                <w:sz w:val="24"/>
              </w:rPr>
              <w:t>出生、年、</w:t>
            </w:r>
          </w:p>
          <w:p w:rsidR="000C64B3" w:rsidRDefault="000C64B3" w:rsidP="00857367">
            <w:pPr>
              <w:jc w:val="center"/>
            </w:pPr>
            <w:r>
              <w:rPr>
                <w:rFonts w:hint="eastAsia"/>
                <w:sz w:val="24"/>
              </w:rPr>
              <w:t>月、日</w:t>
            </w:r>
          </w:p>
        </w:tc>
        <w:tc>
          <w:tcPr>
            <w:tcW w:w="709" w:type="dxa"/>
            <w:vMerge w:val="restart"/>
            <w:vAlign w:val="center"/>
          </w:tcPr>
          <w:p w:rsidR="000C64B3" w:rsidRDefault="000C64B3" w:rsidP="00857367">
            <w:pPr>
              <w:jc w:val="center"/>
              <w:rPr>
                <w:sz w:val="24"/>
              </w:rPr>
            </w:pPr>
            <w:r>
              <w:rPr>
                <w:rFonts w:hint="eastAsia"/>
                <w:sz w:val="24"/>
              </w:rPr>
              <w:t>组</w:t>
            </w:r>
          </w:p>
          <w:p w:rsidR="000C64B3" w:rsidRDefault="000C64B3" w:rsidP="00857367">
            <w:pPr>
              <w:jc w:val="center"/>
            </w:pPr>
            <w:r>
              <w:rPr>
                <w:rFonts w:hint="eastAsia"/>
                <w:sz w:val="24"/>
              </w:rPr>
              <w:t>别</w:t>
            </w:r>
          </w:p>
        </w:tc>
        <w:tc>
          <w:tcPr>
            <w:tcW w:w="8930" w:type="dxa"/>
            <w:gridSpan w:val="9"/>
            <w:vAlign w:val="center"/>
          </w:tcPr>
          <w:p w:rsidR="000C64B3" w:rsidRDefault="000C64B3" w:rsidP="00857367">
            <w:pPr>
              <w:jc w:val="center"/>
              <w:rPr>
                <w:sz w:val="28"/>
                <w:szCs w:val="28"/>
              </w:rPr>
            </w:pPr>
            <w:r>
              <w:rPr>
                <w:rFonts w:hint="eastAsia"/>
                <w:sz w:val="28"/>
                <w:szCs w:val="28"/>
              </w:rPr>
              <w:t>传统套路（集体项目）</w:t>
            </w:r>
          </w:p>
        </w:tc>
      </w:tr>
      <w:tr w:rsidR="000C64B3" w:rsidTr="00857367">
        <w:trPr>
          <w:trHeight w:val="263"/>
        </w:trPr>
        <w:tc>
          <w:tcPr>
            <w:tcW w:w="1242" w:type="dxa"/>
            <w:vMerge/>
            <w:vAlign w:val="center"/>
          </w:tcPr>
          <w:p w:rsidR="000C64B3" w:rsidRDefault="000C64B3" w:rsidP="00857367">
            <w:pPr>
              <w:jc w:val="center"/>
            </w:pPr>
          </w:p>
        </w:tc>
        <w:tc>
          <w:tcPr>
            <w:tcW w:w="851" w:type="dxa"/>
            <w:vMerge/>
            <w:vAlign w:val="center"/>
          </w:tcPr>
          <w:p w:rsidR="000C64B3" w:rsidRDefault="000C64B3" w:rsidP="00857367">
            <w:pPr>
              <w:jc w:val="center"/>
            </w:pPr>
          </w:p>
        </w:tc>
        <w:tc>
          <w:tcPr>
            <w:tcW w:w="1417" w:type="dxa"/>
            <w:vMerge/>
            <w:vAlign w:val="center"/>
          </w:tcPr>
          <w:p w:rsidR="000C64B3" w:rsidRDefault="000C64B3" w:rsidP="00857367">
            <w:pPr>
              <w:jc w:val="center"/>
            </w:pPr>
          </w:p>
        </w:tc>
        <w:tc>
          <w:tcPr>
            <w:tcW w:w="709" w:type="dxa"/>
            <w:vMerge/>
            <w:vAlign w:val="center"/>
          </w:tcPr>
          <w:p w:rsidR="000C64B3" w:rsidRDefault="000C64B3" w:rsidP="00857367">
            <w:pPr>
              <w:jc w:val="center"/>
            </w:pPr>
          </w:p>
        </w:tc>
        <w:tc>
          <w:tcPr>
            <w:tcW w:w="992" w:type="dxa"/>
            <w:vAlign w:val="center"/>
          </w:tcPr>
          <w:p w:rsidR="000C64B3" w:rsidRDefault="000C64B3" w:rsidP="00857367">
            <w:pPr>
              <w:jc w:val="center"/>
            </w:pPr>
            <w:r>
              <w:rPr>
                <w:rFonts w:hint="eastAsia"/>
              </w:rPr>
              <w:t>老六路</w:t>
            </w:r>
          </w:p>
        </w:tc>
        <w:tc>
          <w:tcPr>
            <w:tcW w:w="993" w:type="dxa"/>
            <w:vAlign w:val="center"/>
          </w:tcPr>
          <w:p w:rsidR="000C64B3" w:rsidRDefault="000C64B3" w:rsidP="00857367">
            <w:pPr>
              <w:jc w:val="center"/>
            </w:pPr>
            <w:r>
              <w:rPr>
                <w:rFonts w:hint="eastAsia"/>
              </w:rPr>
              <w:t>杨式拳</w:t>
            </w:r>
          </w:p>
        </w:tc>
        <w:tc>
          <w:tcPr>
            <w:tcW w:w="992" w:type="dxa"/>
            <w:vAlign w:val="center"/>
          </w:tcPr>
          <w:p w:rsidR="000C64B3" w:rsidRDefault="000C64B3" w:rsidP="00857367">
            <w:pPr>
              <w:jc w:val="center"/>
            </w:pPr>
            <w:r>
              <w:rPr>
                <w:rFonts w:hint="eastAsia"/>
              </w:rPr>
              <w:t>陈式拳</w:t>
            </w:r>
          </w:p>
        </w:tc>
        <w:tc>
          <w:tcPr>
            <w:tcW w:w="992" w:type="dxa"/>
            <w:vAlign w:val="center"/>
          </w:tcPr>
          <w:p w:rsidR="000C64B3" w:rsidRDefault="000C64B3" w:rsidP="00857367">
            <w:pPr>
              <w:jc w:val="center"/>
            </w:pPr>
            <w:r>
              <w:rPr>
                <w:rFonts w:hint="eastAsia"/>
              </w:rPr>
              <w:t>东岳拳</w:t>
            </w:r>
          </w:p>
        </w:tc>
        <w:tc>
          <w:tcPr>
            <w:tcW w:w="992" w:type="dxa"/>
            <w:vAlign w:val="center"/>
          </w:tcPr>
          <w:p w:rsidR="000C64B3" w:rsidRDefault="000C64B3" w:rsidP="00857367">
            <w:pPr>
              <w:jc w:val="center"/>
            </w:pPr>
            <w:r>
              <w:rPr>
                <w:rFonts w:hint="eastAsia"/>
              </w:rPr>
              <w:t>武当拳</w:t>
            </w:r>
          </w:p>
        </w:tc>
        <w:tc>
          <w:tcPr>
            <w:tcW w:w="993" w:type="dxa"/>
            <w:vAlign w:val="center"/>
          </w:tcPr>
          <w:p w:rsidR="000C64B3" w:rsidRDefault="000C64B3" w:rsidP="00857367">
            <w:pPr>
              <w:jc w:val="center"/>
            </w:pPr>
            <w:r>
              <w:rPr>
                <w:rFonts w:hint="eastAsia"/>
              </w:rPr>
              <w:t>武当剑</w:t>
            </w:r>
          </w:p>
        </w:tc>
        <w:tc>
          <w:tcPr>
            <w:tcW w:w="992" w:type="dxa"/>
            <w:vAlign w:val="center"/>
          </w:tcPr>
          <w:p w:rsidR="000C64B3" w:rsidRDefault="000C64B3" w:rsidP="00857367">
            <w:pPr>
              <w:jc w:val="center"/>
            </w:pPr>
            <w:r>
              <w:rPr>
                <w:rFonts w:hint="eastAsia"/>
              </w:rPr>
              <w:t>杨式剑</w:t>
            </w:r>
          </w:p>
        </w:tc>
        <w:tc>
          <w:tcPr>
            <w:tcW w:w="992" w:type="dxa"/>
            <w:vAlign w:val="center"/>
          </w:tcPr>
          <w:p w:rsidR="000C64B3" w:rsidRDefault="000C64B3" w:rsidP="00857367">
            <w:pPr>
              <w:jc w:val="center"/>
            </w:pPr>
            <w:r>
              <w:rPr>
                <w:rFonts w:hint="eastAsia"/>
              </w:rPr>
              <w:t>陈式剑</w:t>
            </w:r>
          </w:p>
        </w:tc>
        <w:tc>
          <w:tcPr>
            <w:tcW w:w="992" w:type="dxa"/>
            <w:vAlign w:val="center"/>
          </w:tcPr>
          <w:p w:rsidR="000C64B3" w:rsidRDefault="000C64B3" w:rsidP="00857367">
            <w:pPr>
              <w:jc w:val="center"/>
            </w:pPr>
            <w:r>
              <w:rPr>
                <w:rFonts w:hint="eastAsia"/>
              </w:rPr>
              <w:t>器械</w:t>
            </w:r>
          </w:p>
        </w:tc>
      </w:tr>
      <w:tr w:rsidR="000C64B3" w:rsidTr="00857367">
        <w:trPr>
          <w:trHeight w:val="548"/>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r w:rsidR="000C64B3" w:rsidTr="00857367">
        <w:trPr>
          <w:trHeight w:val="548"/>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r w:rsidR="000C64B3" w:rsidTr="00857367">
        <w:trPr>
          <w:trHeight w:val="576"/>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r w:rsidR="000C64B3" w:rsidTr="00857367">
        <w:trPr>
          <w:trHeight w:val="576"/>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r w:rsidR="000C64B3" w:rsidTr="00857367">
        <w:trPr>
          <w:trHeight w:val="576"/>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r w:rsidR="000C64B3" w:rsidTr="00857367">
        <w:trPr>
          <w:trHeight w:val="576"/>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r w:rsidR="000C64B3" w:rsidTr="00857367">
        <w:trPr>
          <w:trHeight w:val="576"/>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r w:rsidR="000C64B3" w:rsidTr="00857367">
        <w:trPr>
          <w:trHeight w:val="603"/>
        </w:trPr>
        <w:tc>
          <w:tcPr>
            <w:tcW w:w="1242" w:type="dxa"/>
            <w:vAlign w:val="center"/>
          </w:tcPr>
          <w:p w:rsidR="000C64B3" w:rsidRDefault="000C64B3" w:rsidP="00857367">
            <w:pPr>
              <w:jc w:val="center"/>
            </w:pPr>
          </w:p>
        </w:tc>
        <w:tc>
          <w:tcPr>
            <w:tcW w:w="851" w:type="dxa"/>
            <w:vAlign w:val="center"/>
          </w:tcPr>
          <w:p w:rsidR="000C64B3" w:rsidRDefault="000C64B3" w:rsidP="00857367">
            <w:pPr>
              <w:jc w:val="center"/>
            </w:pPr>
          </w:p>
        </w:tc>
        <w:tc>
          <w:tcPr>
            <w:tcW w:w="1417" w:type="dxa"/>
            <w:vAlign w:val="center"/>
          </w:tcPr>
          <w:p w:rsidR="000C64B3" w:rsidRDefault="000C64B3" w:rsidP="00857367">
            <w:pPr>
              <w:jc w:val="center"/>
            </w:pPr>
          </w:p>
        </w:tc>
        <w:tc>
          <w:tcPr>
            <w:tcW w:w="709"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3"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c>
          <w:tcPr>
            <w:tcW w:w="992" w:type="dxa"/>
            <w:vAlign w:val="center"/>
          </w:tcPr>
          <w:p w:rsidR="000C64B3" w:rsidRDefault="000C64B3" w:rsidP="00857367">
            <w:pPr>
              <w:jc w:val="center"/>
            </w:pPr>
          </w:p>
        </w:tc>
      </w:tr>
    </w:tbl>
    <w:p w:rsidR="000C64B3" w:rsidRPr="003C6253" w:rsidRDefault="000C64B3" w:rsidP="000C64B3">
      <w:pPr>
        <w:rPr>
          <w:rFonts w:ascii="仿宋_GB2312" w:eastAsia="仿宋_GB2312"/>
          <w:sz w:val="30"/>
          <w:szCs w:val="30"/>
        </w:rPr>
      </w:pPr>
      <w:r w:rsidRPr="003C6253">
        <w:rPr>
          <w:rFonts w:ascii="仿宋_GB2312" w:eastAsia="仿宋_GB2312" w:hint="eastAsia"/>
          <w:sz w:val="30"/>
          <w:szCs w:val="30"/>
        </w:rPr>
        <w:t>领队：                   手机：                    教练：                手机：</w:t>
      </w:r>
    </w:p>
    <w:p w:rsidR="007E3554" w:rsidRDefault="007E3554" w:rsidP="000C64B3">
      <w:pPr>
        <w:spacing w:line="560" w:lineRule="exact"/>
        <w:rPr>
          <w:rFonts w:ascii="黑体" w:eastAsia="黑体" w:hAnsi="黑体" w:cs="黑体"/>
          <w:sz w:val="32"/>
          <w:szCs w:val="32"/>
        </w:rPr>
      </w:pPr>
    </w:p>
    <w:sectPr w:rsidR="007E3554" w:rsidSect="003C6253">
      <w:headerReference w:type="default" r:id="rId9"/>
      <w:footerReference w:type="even" r:id="rId10"/>
      <w:footerReference w:type="default" r:id="rId11"/>
      <w:pgSz w:w="16838" w:h="11906" w:orient="landscape"/>
      <w:pgMar w:top="1588" w:right="2098" w:bottom="1474" w:left="1985"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D05" w:rsidRDefault="00276D05" w:rsidP="00FA5B83">
      <w:r>
        <w:separator/>
      </w:r>
    </w:p>
  </w:endnote>
  <w:endnote w:type="continuationSeparator" w:id="0">
    <w:p w:rsidR="00276D05" w:rsidRDefault="00276D05" w:rsidP="00FA5B8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661"/>
      <w:docPartObj>
        <w:docPartGallery w:val="Page Numbers (Bottom of Page)"/>
        <w:docPartUnique/>
      </w:docPartObj>
    </w:sdtPr>
    <w:sdtContent>
      <w:p w:rsidR="00E1388E" w:rsidRDefault="007860AB" w:rsidP="00E1388E">
        <w:pPr>
          <w:pStyle w:val="a4"/>
          <w:numPr>
            <w:ilvl w:val="0"/>
            <w:numId w:val="1"/>
          </w:numPr>
        </w:pPr>
        <w:r w:rsidRPr="00E1388E">
          <w:rPr>
            <w:rFonts w:asciiTheme="minorEastAsia" w:hAnsiTheme="minorEastAsia"/>
            <w:sz w:val="28"/>
            <w:szCs w:val="28"/>
          </w:rPr>
          <w:fldChar w:fldCharType="begin"/>
        </w:r>
        <w:r w:rsidR="00E1388E" w:rsidRPr="00E1388E">
          <w:rPr>
            <w:rFonts w:asciiTheme="minorEastAsia" w:hAnsiTheme="minorEastAsia"/>
            <w:sz w:val="28"/>
            <w:szCs w:val="28"/>
          </w:rPr>
          <w:instrText xml:space="preserve"> PAGE   \* MERGEFORMAT </w:instrText>
        </w:r>
        <w:r w:rsidRPr="00E1388E">
          <w:rPr>
            <w:rFonts w:asciiTheme="minorEastAsia" w:hAnsiTheme="minorEastAsia"/>
            <w:sz w:val="28"/>
            <w:szCs w:val="28"/>
          </w:rPr>
          <w:fldChar w:fldCharType="separate"/>
        </w:r>
        <w:r w:rsidR="006D16BC" w:rsidRPr="006D16BC">
          <w:rPr>
            <w:rFonts w:asciiTheme="minorEastAsia" w:hAnsiTheme="minorEastAsia"/>
            <w:noProof/>
            <w:sz w:val="28"/>
            <w:szCs w:val="28"/>
            <w:lang w:val="zh-CN"/>
          </w:rPr>
          <w:t>6</w:t>
        </w:r>
        <w:r w:rsidRPr="00E1388E">
          <w:rPr>
            <w:rFonts w:asciiTheme="minorEastAsia" w:hAnsiTheme="minorEastAsia"/>
            <w:sz w:val="28"/>
            <w:szCs w:val="28"/>
          </w:rPr>
          <w:fldChar w:fldCharType="end"/>
        </w:r>
        <w:r w:rsidR="00E1388E">
          <w:rPr>
            <w:rFonts w:asciiTheme="minorEastAsia" w:hAnsiTheme="minorEastAsia" w:hint="eastAsia"/>
            <w:sz w:val="28"/>
            <w:szCs w:val="28"/>
          </w:rPr>
          <w:t xml:space="preserve"> —</w:t>
        </w:r>
      </w:p>
    </w:sdtContent>
  </w:sdt>
  <w:p w:rsidR="00E1388E" w:rsidRDefault="00E1388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8660"/>
      <w:docPartObj>
        <w:docPartGallery w:val="Page Numbers (Bottom of Page)"/>
        <w:docPartUnique/>
      </w:docPartObj>
    </w:sdtPr>
    <w:sdtContent>
      <w:p w:rsidR="00E1388E" w:rsidRDefault="007860AB" w:rsidP="00E1388E">
        <w:pPr>
          <w:pStyle w:val="a4"/>
          <w:numPr>
            <w:ilvl w:val="0"/>
            <w:numId w:val="2"/>
          </w:numPr>
          <w:jc w:val="right"/>
        </w:pPr>
        <w:r w:rsidRPr="00E1388E">
          <w:rPr>
            <w:rFonts w:asciiTheme="minorEastAsia" w:hAnsiTheme="minorEastAsia"/>
            <w:sz w:val="28"/>
            <w:szCs w:val="28"/>
          </w:rPr>
          <w:fldChar w:fldCharType="begin"/>
        </w:r>
        <w:r w:rsidR="00E1388E" w:rsidRPr="00E1388E">
          <w:rPr>
            <w:rFonts w:asciiTheme="minorEastAsia" w:hAnsiTheme="minorEastAsia"/>
            <w:sz w:val="28"/>
            <w:szCs w:val="28"/>
          </w:rPr>
          <w:instrText xml:space="preserve"> PAGE   \* MERGEFORMAT </w:instrText>
        </w:r>
        <w:r w:rsidRPr="00E1388E">
          <w:rPr>
            <w:rFonts w:asciiTheme="minorEastAsia" w:hAnsiTheme="minorEastAsia"/>
            <w:sz w:val="28"/>
            <w:szCs w:val="28"/>
          </w:rPr>
          <w:fldChar w:fldCharType="separate"/>
        </w:r>
        <w:r w:rsidR="006D16BC" w:rsidRPr="006D16BC">
          <w:rPr>
            <w:rFonts w:asciiTheme="minorEastAsia" w:hAnsiTheme="minorEastAsia"/>
            <w:noProof/>
            <w:sz w:val="28"/>
            <w:szCs w:val="28"/>
            <w:lang w:val="zh-CN"/>
          </w:rPr>
          <w:t>1</w:t>
        </w:r>
        <w:r w:rsidRPr="00E1388E">
          <w:rPr>
            <w:rFonts w:asciiTheme="minorEastAsia" w:hAnsiTheme="minorEastAsia"/>
            <w:sz w:val="28"/>
            <w:szCs w:val="28"/>
          </w:rPr>
          <w:fldChar w:fldCharType="end"/>
        </w:r>
        <w:r w:rsidR="00E1388E">
          <w:rPr>
            <w:rFonts w:asciiTheme="minorEastAsia" w:hAnsiTheme="minorEastAsia" w:hint="eastAsia"/>
            <w:sz w:val="28"/>
            <w:szCs w:val="28"/>
          </w:rPr>
          <w:t xml:space="preserve"> —</w:t>
        </w:r>
      </w:p>
    </w:sdtContent>
  </w:sdt>
  <w:p w:rsidR="00E1388E" w:rsidRDefault="00E1388E">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8" w:rsidRDefault="003D38FC">
    <w:pPr>
      <w:pStyle w:val="a4"/>
      <w:rPr>
        <w:rFonts w:ascii="宋体" w:hAnsi="宋体"/>
        <w:sz w:val="28"/>
        <w:szCs w:val="28"/>
      </w:rPr>
    </w:pPr>
    <w:r>
      <w:rPr>
        <w:rFonts w:ascii="宋体" w:hAnsi="宋体" w:hint="eastAsia"/>
        <w:sz w:val="28"/>
        <w:szCs w:val="28"/>
      </w:rPr>
      <w:t xml:space="preserve">— </w:t>
    </w:r>
    <w:r w:rsidR="007860AB">
      <w:rPr>
        <w:rFonts w:ascii="宋体" w:hAnsi="宋体"/>
        <w:sz w:val="28"/>
        <w:szCs w:val="28"/>
      </w:rPr>
      <w:fldChar w:fldCharType="begin"/>
    </w:r>
    <w:r>
      <w:rPr>
        <w:rFonts w:ascii="宋体" w:hAnsi="宋体"/>
        <w:sz w:val="28"/>
        <w:szCs w:val="28"/>
      </w:rPr>
      <w:instrText xml:space="preserve"> PAGE   \* MERGEFORMAT </w:instrText>
    </w:r>
    <w:r w:rsidR="007860AB">
      <w:rPr>
        <w:rFonts w:ascii="宋体" w:hAnsi="宋体"/>
        <w:sz w:val="28"/>
        <w:szCs w:val="28"/>
      </w:rPr>
      <w:fldChar w:fldCharType="separate"/>
    </w:r>
    <w:r w:rsidR="006D16BC" w:rsidRPr="006D16BC">
      <w:rPr>
        <w:rFonts w:ascii="宋体" w:hAnsi="宋体"/>
        <w:noProof/>
        <w:sz w:val="28"/>
        <w:szCs w:val="28"/>
        <w:lang w:val="zh-CN"/>
      </w:rPr>
      <w:t>8</w:t>
    </w:r>
    <w:r w:rsidR="007860AB">
      <w:rPr>
        <w:rFonts w:ascii="宋体" w:hAnsi="宋体"/>
        <w:sz w:val="28"/>
        <w:szCs w:val="28"/>
      </w:rPr>
      <w:fldChar w:fldCharType="end"/>
    </w:r>
    <w:r>
      <w:rPr>
        <w:rFonts w:ascii="宋体" w:hAnsi="宋体" w:hint="eastAsia"/>
        <w:sz w:val="28"/>
        <w:szCs w:val="28"/>
      </w:rPr>
      <w:t xml:space="preserve"> —</w:t>
    </w:r>
  </w:p>
  <w:p w:rsidR="00E46A78" w:rsidRDefault="00276D05">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8" w:rsidRDefault="00276D0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D05" w:rsidRDefault="00276D05" w:rsidP="00FA5B83">
      <w:r>
        <w:separator/>
      </w:r>
    </w:p>
  </w:footnote>
  <w:footnote w:type="continuationSeparator" w:id="0">
    <w:p w:rsidR="00276D05" w:rsidRDefault="00276D05" w:rsidP="00FA5B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A78" w:rsidRDefault="00276D0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45DAA"/>
    <w:multiLevelType w:val="hybridMultilevel"/>
    <w:tmpl w:val="1AF69AF0"/>
    <w:lvl w:ilvl="0" w:tplc="13ACFE22">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7766620F"/>
    <w:multiLevelType w:val="hybridMultilevel"/>
    <w:tmpl w:val="4B9C3704"/>
    <w:lvl w:ilvl="0" w:tplc="81701D88">
      <w:start w:val="2"/>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5B83"/>
    <w:rsid w:val="00010DFA"/>
    <w:rsid w:val="00040369"/>
    <w:rsid w:val="00045493"/>
    <w:rsid w:val="00054EFC"/>
    <w:rsid w:val="00083868"/>
    <w:rsid w:val="000A09AF"/>
    <w:rsid w:val="000C64B3"/>
    <w:rsid w:val="000E6CA5"/>
    <w:rsid w:val="00104AB1"/>
    <w:rsid w:val="001327C1"/>
    <w:rsid w:val="001D0797"/>
    <w:rsid w:val="001E0405"/>
    <w:rsid w:val="00220EB4"/>
    <w:rsid w:val="002653D5"/>
    <w:rsid w:val="00276D05"/>
    <w:rsid w:val="0028085C"/>
    <w:rsid w:val="00290998"/>
    <w:rsid w:val="00320168"/>
    <w:rsid w:val="00377A1C"/>
    <w:rsid w:val="0038264B"/>
    <w:rsid w:val="003D38FC"/>
    <w:rsid w:val="004135ED"/>
    <w:rsid w:val="004469C6"/>
    <w:rsid w:val="00462AA5"/>
    <w:rsid w:val="00485482"/>
    <w:rsid w:val="004860FA"/>
    <w:rsid w:val="004947B8"/>
    <w:rsid w:val="004C3759"/>
    <w:rsid w:val="0054508A"/>
    <w:rsid w:val="00581517"/>
    <w:rsid w:val="005B7C26"/>
    <w:rsid w:val="005E6D43"/>
    <w:rsid w:val="005F2CDD"/>
    <w:rsid w:val="00611AD8"/>
    <w:rsid w:val="00654741"/>
    <w:rsid w:val="006750CD"/>
    <w:rsid w:val="0069493A"/>
    <w:rsid w:val="006A4A0B"/>
    <w:rsid w:val="006D04EE"/>
    <w:rsid w:val="006D16BC"/>
    <w:rsid w:val="00724AC9"/>
    <w:rsid w:val="007519AB"/>
    <w:rsid w:val="007860AB"/>
    <w:rsid w:val="007E3554"/>
    <w:rsid w:val="007E4CC9"/>
    <w:rsid w:val="007F29FF"/>
    <w:rsid w:val="008431F6"/>
    <w:rsid w:val="00847952"/>
    <w:rsid w:val="008574C3"/>
    <w:rsid w:val="00882385"/>
    <w:rsid w:val="00954C54"/>
    <w:rsid w:val="00973106"/>
    <w:rsid w:val="00981203"/>
    <w:rsid w:val="009A1618"/>
    <w:rsid w:val="009D72F1"/>
    <w:rsid w:val="009E3028"/>
    <w:rsid w:val="009E6A1C"/>
    <w:rsid w:val="00A3262A"/>
    <w:rsid w:val="00AD4329"/>
    <w:rsid w:val="00AF5A0B"/>
    <w:rsid w:val="00B9257B"/>
    <w:rsid w:val="00BA7E1E"/>
    <w:rsid w:val="00BC503E"/>
    <w:rsid w:val="00BF1227"/>
    <w:rsid w:val="00BF1424"/>
    <w:rsid w:val="00BF712B"/>
    <w:rsid w:val="00C2359A"/>
    <w:rsid w:val="00C954B8"/>
    <w:rsid w:val="00D074E8"/>
    <w:rsid w:val="00D2790D"/>
    <w:rsid w:val="00D6706A"/>
    <w:rsid w:val="00DA74A8"/>
    <w:rsid w:val="00DB481B"/>
    <w:rsid w:val="00DB71CF"/>
    <w:rsid w:val="00DD6E3C"/>
    <w:rsid w:val="00E1388E"/>
    <w:rsid w:val="00E47646"/>
    <w:rsid w:val="00E52E7D"/>
    <w:rsid w:val="00E579A4"/>
    <w:rsid w:val="00F15A0B"/>
    <w:rsid w:val="00F317B0"/>
    <w:rsid w:val="00F546FA"/>
    <w:rsid w:val="00F7344C"/>
    <w:rsid w:val="00F8177B"/>
    <w:rsid w:val="00FA5B83"/>
    <w:rsid w:val="00FB10C4"/>
    <w:rsid w:val="00FD2645"/>
    <w:rsid w:val="00FD6B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B8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A5B8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A5B83"/>
    <w:rPr>
      <w:sz w:val="18"/>
      <w:szCs w:val="18"/>
    </w:rPr>
  </w:style>
  <w:style w:type="paragraph" w:styleId="a4">
    <w:name w:val="footer"/>
    <w:basedOn w:val="a"/>
    <w:link w:val="Char0"/>
    <w:unhideWhenUsed/>
    <w:qFormat/>
    <w:rsid w:val="00FA5B8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FA5B83"/>
    <w:rPr>
      <w:sz w:val="18"/>
      <w:szCs w:val="18"/>
    </w:rPr>
  </w:style>
  <w:style w:type="paragraph" w:styleId="a5">
    <w:name w:val="Body Text Indent"/>
    <w:basedOn w:val="a"/>
    <w:link w:val="Char1"/>
    <w:semiHidden/>
    <w:unhideWhenUsed/>
    <w:rsid w:val="00FA5B83"/>
    <w:pPr>
      <w:ind w:firstLineChars="200" w:firstLine="560"/>
    </w:pPr>
    <w:rPr>
      <w:rFonts w:ascii="仿宋_GB2312" w:eastAsia="仿宋_GB2312" w:hAnsi="宋体"/>
      <w:sz w:val="28"/>
      <w:szCs w:val="24"/>
    </w:rPr>
  </w:style>
  <w:style w:type="character" w:customStyle="1" w:styleId="Char1">
    <w:name w:val="正文文本缩进 Char"/>
    <w:basedOn w:val="a0"/>
    <w:link w:val="a5"/>
    <w:semiHidden/>
    <w:rsid w:val="00FA5B83"/>
    <w:rPr>
      <w:rFonts w:ascii="仿宋_GB2312" w:eastAsia="仿宋_GB2312" w:hAnsi="宋体" w:cs="Times New Roman"/>
      <w:sz w:val="28"/>
      <w:szCs w:val="24"/>
    </w:rPr>
  </w:style>
</w:styles>
</file>

<file path=word/webSettings.xml><?xml version="1.0" encoding="utf-8"?>
<w:webSettings xmlns:r="http://schemas.openxmlformats.org/officeDocument/2006/relationships" xmlns:w="http://schemas.openxmlformats.org/wordprocessingml/2006/main">
  <w:divs>
    <w:div w:id="119978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504</Words>
  <Characters>2878</Characters>
  <Application>Microsoft Office Word</Application>
  <DocSecurity>0</DocSecurity>
  <Lines>23</Lines>
  <Paragraphs>6</Paragraphs>
  <ScaleCrop>false</ScaleCrop>
  <Company>Microsoft</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xhy</cp:lastModifiedBy>
  <cp:revision>2</cp:revision>
  <cp:lastPrinted>2019-03-22T04:10:00Z</cp:lastPrinted>
  <dcterms:created xsi:type="dcterms:W3CDTF">2019-03-22T07:19:00Z</dcterms:created>
  <dcterms:modified xsi:type="dcterms:W3CDTF">2019-03-22T07:19:00Z</dcterms:modified>
</cp:coreProperties>
</file>