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54" w:rsidRDefault="007E3554" w:rsidP="007E3554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5959B5" w:rsidRDefault="007E3554" w:rsidP="005959B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05F1F">
        <w:rPr>
          <w:rFonts w:ascii="方正小标宋简体" w:eastAsia="方正小标宋简体" w:hAnsi="宋体" w:hint="eastAsia"/>
          <w:sz w:val="44"/>
          <w:szCs w:val="44"/>
        </w:rPr>
        <w:t>2019年福建省全民健身运动会“致远杯”</w:t>
      </w:r>
    </w:p>
    <w:p w:rsidR="007E3554" w:rsidRPr="00F05F1F" w:rsidRDefault="007E3554" w:rsidP="00F5464F">
      <w:pPr>
        <w:spacing w:line="560" w:lineRule="exact"/>
        <w:ind w:firstLineChars="100" w:firstLine="440"/>
        <w:rPr>
          <w:rFonts w:ascii="方正小标宋简体" w:eastAsia="方正小标宋简体" w:hAnsi="宋体"/>
          <w:sz w:val="44"/>
          <w:szCs w:val="44"/>
        </w:rPr>
      </w:pPr>
      <w:r w:rsidRPr="00F05F1F">
        <w:rPr>
          <w:rFonts w:ascii="方正小标宋简体" w:eastAsia="方正小标宋简体" w:hAnsi="宋体" w:hint="eastAsia"/>
          <w:sz w:val="44"/>
          <w:szCs w:val="44"/>
        </w:rPr>
        <w:t>泉州市第十六届</w:t>
      </w:r>
      <w:r w:rsidR="00A446AF" w:rsidRPr="005959B5">
        <w:rPr>
          <w:rFonts w:ascii="方正小标宋简体" w:eastAsia="方正小标宋简体" w:hAnsi="宋体" w:hint="eastAsia"/>
          <w:sz w:val="44"/>
          <w:szCs w:val="44"/>
        </w:rPr>
        <w:t>青少年</w:t>
      </w:r>
      <w:r w:rsidRPr="00F05F1F">
        <w:rPr>
          <w:rFonts w:ascii="方正小标宋简体" w:eastAsia="方正小标宋简体" w:hAnsi="宋体" w:hint="eastAsia"/>
          <w:sz w:val="44"/>
          <w:szCs w:val="44"/>
        </w:rPr>
        <w:t>太极拳锦标赛规程</w:t>
      </w:r>
    </w:p>
    <w:p w:rsidR="007E3554" w:rsidRDefault="007E3554" w:rsidP="007E355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E3554" w:rsidRPr="00F05F1F" w:rsidRDefault="007E3554" w:rsidP="007E355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黑体" w:eastAsia="黑体" w:hAnsi="黑体" w:hint="eastAsia"/>
          <w:sz w:val="32"/>
          <w:szCs w:val="32"/>
        </w:rPr>
        <w:t>一、主办单位：</w:t>
      </w:r>
      <w:r w:rsidRPr="00F05F1F">
        <w:rPr>
          <w:rFonts w:ascii="仿宋_GB2312" w:eastAsia="仿宋_GB2312" w:hAnsi="仿宋" w:hint="eastAsia"/>
          <w:sz w:val="32"/>
          <w:szCs w:val="32"/>
        </w:rPr>
        <w:t xml:space="preserve">泉州市体育局    </w:t>
      </w:r>
    </w:p>
    <w:p w:rsidR="007E3554" w:rsidRPr="005959B5" w:rsidRDefault="007E3554" w:rsidP="007E3554">
      <w:pPr>
        <w:spacing w:line="560" w:lineRule="exact"/>
        <w:ind w:firstLineChars="196" w:firstLine="627"/>
        <w:rPr>
          <w:rFonts w:ascii="仿宋_GB2312" w:eastAsia="仿宋_GB2312" w:hAnsi="仿宋"/>
          <w:b/>
          <w:sz w:val="32"/>
          <w:szCs w:val="32"/>
          <w:u w:val="single"/>
        </w:rPr>
      </w:pPr>
      <w:r w:rsidRPr="00F05F1F">
        <w:rPr>
          <w:rFonts w:ascii="黑体" w:eastAsia="黑体" w:hAnsi="黑体" w:hint="eastAsia"/>
          <w:sz w:val="32"/>
          <w:szCs w:val="32"/>
        </w:rPr>
        <w:t>二、协办单位：</w:t>
      </w:r>
      <w:r w:rsidRPr="005959B5">
        <w:rPr>
          <w:rFonts w:ascii="仿宋_GB2312" w:eastAsia="仿宋_GB2312" w:hAnsi="仿宋" w:hint="eastAsia"/>
          <w:sz w:val="32"/>
          <w:szCs w:val="32"/>
        </w:rPr>
        <w:t>泉州市武术协会</w:t>
      </w:r>
      <w:r w:rsidR="00203740" w:rsidRPr="005959B5">
        <w:rPr>
          <w:rFonts w:ascii="仿宋_GB2312" w:eastAsia="仿宋_GB2312" w:hAnsi="仿宋" w:hint="eastAsia"/>
          <w:sz w:val="32"/>
          <w:szCs w:val="32"/>
        </w:rPr>
        <w:t xml:space="preserve"> 泉州市关工委</w:t>
      </w:r>
    </w:p>
    <w:p w:rsidR="007E3554" w:rsidRPr="00F05F1F" w:rsidRDefault="007E3554" w:rsidP="007E355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黑体" w:eastAsia="黑体" w:hAnsi="黑体" w:hint="eastAsia"/>
          <w:sz w:val="32"/>
          <w:szCs w:val="32"/>
        </w:rPr>
        <w:t>三、承办单位：</w:t>
      </w:r>
      <w:r w:rsidRPr="00F05F1F">
        <w:rPr>
          <w:rFonts w:ascii="仿宋_GB2312" w:eastAsia="仿宋_GB2312" w:hAnsi="仿宋" w:hint="eastAsia"/>
          <w:sz w:val="32"/>
          <w:szCs w:val="32"/>
        </w:rPr>
        <w:t>泉州市太极拳协会</w:t>
      </w:r>
    </w:p>
    <w:p w:rsidR="007E3554" w:rsidRPr="00F05F1F" w:rsidRDefault="007E3554" w:rsidP="007E3554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F05F1F">
        <w:rPr>
          <w:rFonts w:ascii="黑体" w:eastAsia="黑体" w:hAnsi="黑体" w:hint="eastAsia"/>
          <w:sz w:val="32"/>
          <w:szCs w:val="32"/>
        </w:rPr>
        <w:t>四、竞赛时间：</w:t>
      </w:r>
      <w:r w:rsidRPr="00F05F1F">
        <w:rPr>
          <w:rFonts w:ascii="仿宋_GB2312" w:eastAsia="仿宋_GB2312" w:hAnsi="仿宋" w:hint="eastAsia"/>
          <w:sz w:val="32"/>
          <w:szCs w:val="32"/>
        </w:rPr>
        <w:t>2019年5月19日下午</w:t>
      </w:r>
    </w:p>
    <w:p w:rsidR="007E3554" w:rsidRPr="00F05F1F" w:rsidRDefault="007E3554" w:rsidP="007E3554">
      <w:pPr>
        <w:spacing w:line="560" w:lineRule="exact"/>
        <w:ind w:firstLineChars="196" w:firstLine="627"/>
        <w:rPr>
          <w:rFonts w:ascii="仿宋_GB2312" w:eastAsia="仿宋_GB2312" w:hAnsi="仿宋"/>
          <w:b/>
          <w:sz w:val="32"/>
          <w:szCs w:val="32"/>
        </w:rPr>
      </w:pPr>
      <w:r w:rsidRPr="00F05F1F">
        <w:rPr>
          <w:rFonts w:ascii="黑体" w:eastAsia="黑体" w:hAnsi="黑体" w:hint="eastAsia"/>
          <w:sz w:val="32"/>
          <w:szCs w:val="32"/>
        </w:rPr>
        <w:t>五、地    点：</w:t>
      </w:r>
      <w:r w:rsidRPr="00F05F1F">
        <w:rPr>
          <w:rFonts w:ascii="仿宋_GB2312" w:eastAsia="仿宋_GB2312" w:hAnsi="仿宋" w:hint="eastAsia"/>
          <w:sz w:val="32"/>
          <w:szCs w:val="32"/>
        </w:rPr>
        <w:t>泉州市侨乡体育中心侨乡体育馆</w:t>
      </w:r>
    </w:p>
    <w:p w:rsidR="007E3554" w:rsidRPr="00F05F1F" w:rsidRDefault="007E3554" w:rsidP="007E355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黑体" w:eastAsia="黑体" w:hAnsi="黑体" w:hint="eastAsia"/>
          <w:sz w:val="32"/>
          <w:szCs w:val="32"/>
        </w:rPr>
        <w:t>六、参赛对象：</w:t>
      </w:r>
      <w:r w:rsidRPr="00F05F1F">
        <w:rPr>
          <w:rFonts w:ascii="仿宋_GB2312" w:eastAsia="仿宋_GB2312" w:hAnsi="仿宋" w:hint="eastAsia"/>
          <w:sz w:val="32"/>
          <w:szCs w:val="32"/>
        </w:rPr>
        <w:t>各县（市、区）中小学、武术馆校、大专院校的在校学生。</w:t>
      </w:r>
    </w:p>
    <w:p w:rsidR="007E3554" w:rsidRPr="00F05F1F" w:rsidRDefault="007E3554" w:rsidP="007E3554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F05F1F">
        <w:rPr>
          <w:rFonts w:ascii="黑体" w:eastAsia="黑体" w:hAnsi="黑体" w:hint="eastAsia"/>
          <w:sz w:val="32"/>
          <w:szCs w:val="32"/>
        </w:rPr>
        <w:t>七、参赛办法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楷体_GB2312" w:eastAsia="楷体_GB2312" w:hAnsi="仿宋" w:hint="eastAsia"/>
          <w:sz w:val="32"/>
          <w:szCs w:val="32"/>
        </w:rPr>
        <w:t>1、竞赛项目：</w:t>
      </w:r>
      <w:r w:rsidRPr="00F05F1F">
        <w:rPr>
          <w:rFonts w:ascii="仿宋_GB2312" w:eastAsia="仿宋_GB2312" w:hAnsi="仿宋" w:hint="eastAsia"/>
          <w:sz w:val="32"/>
          <w:szCs w:val="32"/>
        </w:rPr>
        <w:t>二十四式简化太极拳、三十二式太极剑、</w:t>
      </w:r>
    </w:p>
    <w:p w:rsidR="007E3554" w:rsidRPr="00F05F1F" w:rsidRDefault="007E3554" w:rsidP="007E3554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42式太极拳竞赛套路、42式太极剑竞赛套路、杨式太极拳竞赛套路、陈式太极拳竞赛套路、杨式传统太极拳、陈式传统太极拳、杨式传统太极剑、陈式传统太极剑、杨式传统太极刀、 陈式传统太极刀。</w:t>
      </w:r>
    </w:p>
    <w:p w:rsidR="007E3554" w:rsidRPr="00F05F1F" w:rsidRDefault="007E3554" w:rsidP="007E3554">
      <w:pPr>
        <w:spacing w:line="56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楷体_GB2312" w:eastAsia="楷体_GB2312" w:hAnsi="仿宋" w:hint="eastAsia"/>
          <w:sz w:val="32"/>
          <w:szCs w:val="32"/>
        </w:rPr>
        <w:t>2、集体项目：</w:t>
      </w:r>
      <w:r w:rsidRPr="00F05F1F">
        <w:rPr>
          <w:rFonts w:ascii="仿宋_GB2312" w:eastAsia="仿宋_GB2312" w:hAnsi="仿宋" w:hint="eastAsia"/>
          <w:sz w:val="32"/>
          <w:szCs w:val="32"/>
        </w:rPr>
        <w:t>中国武术协会审定的太极“八法五步”，每队不少于8人，须自备配乐，时间3至4分钟，（不得带有说、唱等口令内容，若出现此内容，裁判长扣0.1分），比赛时，由本队教练或领队负责播放音乐。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05F1F">
        <w:rPr>
          <w:rFonts w:ascii="楷体_GB2312" w:eastAsia="楷体_GB2312" w:hAnsi="仿宋" w:hint="eastAsia"/>
          <w:sz w:val="32"/>
          <w:szCs w:val="32"/>
        </w:rPr>
        <w:t>3、年龄规定：</w:t>
      </w:r>
      <w:r w:rsidRPr="00F05F1F">
        <w:rPr>
          <w:rFonts w:ascii="仿宋_GB2312" w:eastAsia="仿宋_GB2312" w:hAnsi="仿宋" w:hint="eastAsia"/>
          <w:color w:val="000000"/>
          <w:sz w:val="32"/>
          <w:szCs w:val="32"/>
        </w:rPr>
        <w:t>①儿童组必须是2007年1月1日以后出生者；</w:t>
      </w:r>
      <w:r w:rsidRPr="00F05F1F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②少年组必须是2002年1月1日至2006年12月31日出生者；③青年组必须是1994年1月1日至2001年12月31日出生者。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05F1F">
        <w:rPr>
          <w:rFonts w:ascii="楷体_GB2312" w:eastAsia="楷体_GB2312" w:hAnsi="仿宋" w:hint="eastAsia"/>
          <w:sz w:val="32"/>
          <w:szCs w:val="32"/>
        </w:rPr>
        <w:t>4、组队和人数：</w:t>
      </w:r>
      <w:r w:rsidRPr="00F05F1F">
        <w:rPr>
          <w:rFonts w:ascii="仿宋_GB2312" w:eastAsia="仿宋_GB2312" w:hAnsi="仿宋" w:hint="eastAsia"/>
          <w:sz w:val="32"/>
          <w:szCs w:val="32"/>
        </w:rPr>
        <w:t>各县（市、区）、街道（镇）代表队由泉州市太极拳协会的团体会员单位组一队，选拔当地在校具有正式学籍、身体健康、有太极拳表演能力的学生参加；剑影、南少林、惠安海滨武校、各大专院校可单独组一队，选拔本校在校具有正式学籍、身体健康、有太极拳表演能力的学生参加。每队可报领队、教练各1名，男、女运动员合计不多于8名。每名运动员限报一拳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F05F1F">
        <w:rPr>
          <w:rFonts w:ascii="仿宋_GB2312" w:eastAsia="仿宋_GB2312" w:hAnsi="仿宋" w:hint="eastAsia"/>
          <w:color w:val="000000"/>
          <w:sz w:val="32"/>
          <w:szCs w:val="32"/>
        </w:rPr>
        <w:t>械。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color w:val="000000"/>
          <w:sz w:val="32"/>
          <w:szCs w:val="32"/>
        </w:rPr>
        <w:t>5、本次比赛参照执行中国武术协会201</w:t>
      </w:r>
      <w:r w:rsidRPr="00F05F1F">
        <w:rPr>
          <w:rFonts w:ascii="仿宋_GB2312" w:eastAsia="仿宋_GB2312" w:hAnsi="仿宋" w:hint="eastAsia"/>
          <w:sz w:val="32"/>
          <w:szCs w:val="32"/>
        </w:rPr>
        <w:t>2年审定的《武术套路竞赛规则与裁判法》。若有不一致的，以本规程为准。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楷体_GB2312" w:eastAsia="楷体_GB2312" w:hAnsi="仿宋" w:hint="eastAsia"/>
          <w:sz w:val="32"/>
          <w:szCs w:val="32"/>
        </w:rPr>
        <w:t>6、演练时间：</w:t>
      </w:r>
      <w:r w:rsidRPr="00F05F1F">
        <w:rPr>
          <w:rFonts w:ascii="仿宋_GB2312" w:eastAsia="仿宋_GB2312" w:hAnsi="仿宋" w:hint="eastAsia"/>
          <w:sz w:val="32"/>
          <w:szCs w:val="32"/>
        </w:rPr>
        <w:t>太极拳竞赛套路5至6分钟，5分钟时裁判长鸣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哨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示意；传统太极拳4至6分钟，4分钟时裁判长鸣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哨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示意；太极剑3至4分钟，3分钟时裁判长鸣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哨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示意；传统器械2至4分钟，2分钟时裁判长鸣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哨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示意；24式简化太极拳4至5分钟，4分钟时裁判长鸣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哨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示意。</w:t>
      </w:r>
    </w:p>
    <w:p w:rsidR="007E3554" w:rsidRPr="00F05F1F" w:rsidRDefault="007E3554" w:rsidP="007E3554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F05F1F">
        <w:rPr>
          <w:rFonts w:ascii="黑体" w:eastAsia="黑体" w:hAnsi="黑体" w:hint="eastAsia"/>
          <w:sz w:val="32"/>
          <w:szCs w:val="32"/>
        </w:rPr>
        <w:t>八、录取名次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1、各组别各单项21人以上者分a、b、c三组，11人以上者分a、b组，10人录取前六名，7至9人者录取前五名，5至6人录取前三名，4人录取前二名，3人录取前一名，颁发奖状和奖牌。</w:t>
      </w:r>
    </w:p>
    <w:p w:rsidR="007E3554" w:rsidRPr="00F05F1F" w:rsidRDefault="007E3554" w:rsidP="007E355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2、如单项运动员得分相等者采用以下办法排列：a.无效分</w:t>
      </w:r>
      <w:r w:rsidRPr="00F05F1F">
        <w:rPr>
          <w:rFonts w:ascii="仿宋_GB2312" w:eastAsia="仿宋_GB2312" w:hAnsi="仿宋" w:hint="eastAsia"/>
          <w:sz w:val="32"/>
          <w:szCs w:val="32"/>
        </w:rPr>
        <w:lastRenderedPageBreak/>
        <w:t>数的平均值接近有效分数的平均值者列前；b.如仍相等，无效分数的平均值高者列前；c.如仍相等，低无效分数平均值高者列前；d.如仍相等，以出场前者列前。</w:t>
      </w:r>
    </w:p>
    <w:p w:rsidR="007E3554" w:rsidRPr="00F05F1F" w:rsidRDefault="007E3554" w:rsidP="007E3554">
      <w:pPr>
        <w:spacing w:line="560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3、团体总分按各参赛队的运动员单项名次，按“7、5、4、3、2、1”计之总和，录取团体总分前三名，如总分相等以全队第一名多者列前，若再相等以第二名多者列前，以此类推。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若参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赛队不足录取数时，按实际数减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录取。</w:t>
      </w:r>
    </w:p>
    <w:p w:rsidR="007E3554" w:rsidRPr="00F05F1F" w:rsidRDefault="007E3554" w:rsidP="007E3554">
      <w:pPr>
        <w:spacing w:line="560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获团体总分前三名的代表队分别发给奖杯</w:t>
      </w:r>
      <w:r w:rsidRPr="00F05F1F">
        <w:rPr>
          <w:rFonts w:ascii="仿宋_GB2312" w:eastAsia="仿宋_GB2312" w:hAnsi="仿宋" w:hint="eastAsia"/>
          <w:color w:val="000000"/>
          <w:sz w:val="32"/>
          <w:szCs w:val="32"/>
        </w:rPr>
        <w:t>和</w:t>
      </w:r>
      <w:r w:rsidRPr="00F05F1F">
        <w:rPr>
          <w:rFonts w:ascii="仿宋_GB2312" w:eastAsia="仿宋_GB2312" w:hAnsi="仿宋" w:hint="eastAsia"/>
          <w:sz w:val="32"/>
          <w:szCs w:val="32"/>
        </w:rPr>
        <w:t>奖状。</w:t>
      </w:r>
    </w:p>
    <w:p w:rsidR="007E3554" w:rsidRPr="00F05F1F" w:rsidRDefault="007E3554" w:rsidP="007E355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4、儿童组拳、械演练水平达到一档水平及以上分数，颁给新苗奖，并发给纪念品。新苗奖录取方法：拳、械双获第一名者，按二项总得分高者列前；总得分相等以年龄小者列前；年龄相等以拳单项得分高者列前；拳单项得分相等的已经连续2次获得新苗奖者让未获得或少得者。</w:t>
      </w:r>
    </w:p>
    <w:p w:rsidR="007E3554" w:rsidRPr="00F05F1F" w:rsidRDefault="007E3554" w:rsidP="007E3554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F05F1F">
        <w:rPr>
          <w:rFonts w:ascii="黑体" w:eastAsia="黑体" w:hAnsi="黑体" w:hint="eastAsia"/>
          <w:sz w:val="32"/>
          <w:szCs w:val="32"/>
        </w:rPr>
        <w:t>九、仲裁和裁判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1、仲裁和裁判人员由市太极拳协会推荐，市体育局聘请。（具体人员、学习时间、地点另行通知）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2、仲裁委员会职责范围按照国家体育总局《仲裁委员会条例》规定执行。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3、评分裁判采取7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人制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，计分时去掉2个最高、2个最低分，取中间三个平均值。裁判长扣分仅扣运动员演练套路时间不足或超过，暂不实行裁判长调整分。</w:t>
      </w:r>
    </w:p>
    <w:p w:rsidR="007E3554" w:rsidRPr="00F05F1F" w:rsidRDefault="007E3554" w:rsidP="007E3554">
      <w:pPr>
        <w:spacing w:line="560" w:lineRule="exact"/>
        <w:ind w:firstLineChars="147" w:firstLine="47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4、裁判人员若肆意干预别的裁判人员的工作，由总裁判长责</w:t>
      </w:r>
      <w:r w:rsidRPr="00F05F1F">
        <w:rPr>
          <w:rFonts w:ascii="仿宋_GB2312" w:eastAsia="仿宋_GB2312" w:hAnsi="仿宋" w:hint="eastAsia"/>
          <w:sz w:val="32"/>
          <w:szCs w:val="32"/>
        </w:rPr>
        <w:lastRenderedPageBreak/>
        <w:t>令停止裁判工作，视情节轻重，停止其参加裁判工作三年。</w:t>
      </w:r>
    </w:p>
    <w:p w:rsidR="007E3554" w:rsidRPr="00F05F1F" w:rsidRDefault="007E3554" w:rsidP="007E3554">
      <w:pPr>
        <w:spacing w:line="560" w:lineRule="exact"/>
        <w:ind w:firstLineChars="147" w:firstLine="47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5、参赛代表队、运动员如无理取闹经劝告无效影响比赛秩序，根据情节轻重，将给予取消此次比赛成绩，并禁停下届参赛资格。</w:t>
      </w:r>
    </w:p>
    <w:p w:rsidR="007E3554" w:rsidRPr="00F05F1F" w:rsidRDefault="007E3554" w:rsidP="007E3554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F05F1F">
        <w:rPr>
          <w:rFonts w:ascii="黑体" w:eastAsia="黑体" w:hAnsi="黑体" w:hint="eastAsia"/>
          <w:sz w:val="32"/>
          <w:szCs w:val="32"/>
        </w:rPr>
        <w:t>十、报名、编排、报到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1、各参赛单位应于5月4日前将报名表、今年新参赛运动员的年龄证明（身份证或学生证复印件等）寄交泉州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市田安路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市老年活动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中心市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太极拳协会，同时应将报名表发送电子邮件至编排邮箱:502498159</w:t>
      </w:r>
      <w:r w:rsidRPr="007E3554">
        <w:rPr>
          <w:rFonts w:asciiTheme="minorHAnsi" w:eastAsia="仿宋_GB2312" w:hAnsiTheme="minorHAnsi"/>
          <w:sz w:val="32"/>
          <w:szCs w:val="32"/>
        </w:rPr>
        <w:t>@</w:t>
      </w:r>
      <w:r w:rsidRPr="00F05F1F">
        <w:rPr>
          <w:rFonts w:ascii="仿宋_GB2312" w:eastAsia="仿宋_GB2312" w:hAnsi="仿宋" w:hint="eastAsia"/>
          <w:sz w:val="32"/>
          <w:szCs w:val="32"/>
        </w:rPr>
        <w:t>qq.com。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2、</w:t>
      </w:r>
      <w:r w:rsidRPr="00F05F1F">
        <w:rPr>
          <w:rFonts w:ascii="仿宋_GB2312" w:eastAsia="仿宋_GB2312" w:hAnsi="仿宋" w:hint="eastAsia"/>
          <w:sz w:val="32"/>
          <w:szCs w:val="32"/>
          <w:u w:val="single"/>
        </w:rPr>
        <w:t>5月7日上午9时</w:t>
      </w:r>
      <w:r w:rsidRPr="00F05F1F">
        <w:rPr>
          <w:rFonts w:ascii="仿宋_GB2312" w:eastAsia="仿宋_GB2312" w:hAnsi="仿宋" w:hint="eastAsia"/>
          <w:sz w:val="32"/>
          <w:szCs w:val="32"/>
        </w:rPr>
        <w:t>在泉州市太极拳协会办公室编排。</w:t>
      </w:r>
    </w:p>
    <w:p w:rsidR="007E3554" w:rsidRPr="00F05F1F" w:rsidRDefault="007E3554" w:rsidP="007E3554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在总裁判长或副总裁判长、仲裁监督下，由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编排组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采取电脑随抽签办法确定各组别运动员上场顺序号。欢迎各位领队届时到场参与监督 。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3、裁判人员5月19日下午1时30分在赛场报到。</w:t>
      </w:r>
    </w:p>
    <w:p w:rsidR="007E3554" w:rsidRPr="00F05F1F" w:rsidRDefault="007E3554" w:rsidP="007E3554">
      <w:pPr>
        <w:spacing w:line="560" w:lineRule="exact"/>
        <w:ind w:firstLineChars="199" w:firstLine="637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4、运动员5月19日下午1时在赛场熟悉场地、报到，1时10分参加检录，1时30分开始比赛。各代表队应注意大会对本队运动员临场场地和时间段的安排。</w:t>
      </w:r>
    </w:p>
    <w:p w:rsidR="007E3554" w:rsidRPr="00F05F1F" w:rsidRDefault="007E3554" w:rsidP="007E3554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F05F1F">
        <w:rPr>
          <w:rFonts w:ascii="黑体" w:eastAsia="黑体" w:hAnsi="黑体" w:hint="eastAsia"/>
          <w:sz w:val="32"/>
          <w:szCs w:val="32"/>
        </w:rPr>
        <w:t>十一、其它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1、参赛运动员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须着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通用的太极拳服装出场。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2、太极剑长度以运动员直臂反手持剑、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剑尖不低于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>耳上轮为准，儿童组允许使用武术软剑，但不得使用伸缩剑、开刃剑。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3、大会比赛费用由市太极拳协会负责，各参赛队差旅、食宿费等由参赛单位承担。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lastRenderedPageBreak/>
        <w:t>4、运动员身体状况及安全各自负责，由领队统一签署责任声明书，参赛期间若出现意外，责任由个人自负，费用自理（并不得以此向组委会申告）。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5、联系人：</w:t>
      </w:r>
      <w:proofErr w:type="gramStart"/>
      <w:r w:rsidRPr="00F05F1F">
        <w:rPr>
          <w:rFonts w:ascii="仿宋_GB2312" w:eastAsia="仿宋_GB2312" w:hAnsi="仿宋" w:hint="eastAsia"/>
          <w:sz w:val="32"/>
          <w:szCs w:val="32"/>
        </w:rPr>
        <w:t>许育玉</w:t>
      </w:r>
      <w:proofErr w:type="gramEnd"/>
      <w:r w:rsidRPr="00F05F1F">
        <w:rPr>
          <w:rFonts w:ascii="仿宋_GB2312" w:eastAsia="仿宋_GB2312" w:hAnsi="仿宋" w:hint="eastAsia"/>
          <w:sz w:val="32"/>
          <w:szCs w:val="32"/>
        </w:rPr>
        <w:t xml:space="preserve">  电话：13159069290</w:t>
      </w:r>
    </w:p>
    <w:p w:rsidR="007E3554" w:rsidRPr="00F05F1F" w:rsidRDefault="007E3554" w:rsidP="007E35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05F1F">
        <w:rPr>
          <w:rFonts w:ascii="仿宋_GB2312" w:eastAsia="仿宋_GB2312" w:hAnsi="仿宋" w:hint="eastAsia"/>
          <w:sz w:val="32"/>
          <w:szCs w:val="32"/>
        </w:rPr>
        <w:t>6、本规程解释权属主办单位，未尽事宜另行通知。</w:t>
      </w:r>
    </w:p>
    <w:p w:rsidR="00054EFC" w:rsidRPr="00DB71CF" w:rsidRDefault="00054EFC" w:rsidP="00A3262A">
      <w:pPr>
        <w:spacing w:line="560" w:lineRule="exact"/>
        <w:ind w:leftChars="760" w:left="1876" w:hangingChars="100" w:hanging="280"/>
        <w:rPr>
          <w:rFonts w:ascii="仿宋_GB2312" w:eastAsia="仿宋_GB2312"/>
          <w:spacing w:val="-20"/>
          <w:sz w:val="32"/>
          <w:szCs w:val="32"/>
        </w:rPr>
      </w:pPr>
    </w:p>
    <w:p w:rsidR="00FA5B83" w:rsidRDefault="00FA5B83" w:rsidP="00A3262A">
      <w:pPr>
        <w:tabs>
          <w:tab w:val="left" w:pos="709"/>
        </w:tabs>
        <w:spacing w:line="560" w:lineRule="exact"/>
        <w:ind w:firstLine="630"/>
        <w:rPr>
          <w:rFonts w:ascii="黑体" w:eastAsia="黑体"/>
          <w:sz w:val="32"/>
          <w:szCs w:val="32"/>
        </w:rPr>
      </w:pPr>
    </w:p>
    <w:p w:rsidR="00E1388E" w:rsidRDefault="00E1388E" w:rsidP="00A3262A">
      <w:pPr>
        <w:tabs>
          <w:tab w:val="left" w:pos="709"/>
        </w:tabs>
        <w:spacing w:line="560" w:lineRule="exact"/>
        <w:ind w:firstLine="630"/>
        <w:rPr>
          <w:rFonts w:ascii="黑体" w:eastAsia="黑体"/>
          <w:sz w:val="32"/>
          <w:szCs w:val="32"/>
        </w:rPr>
      </w:pPr>
    </w:p>
    <w:p w:rsidR="00485482" w:rsidRDefault="00485482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8085C" w:rsidRDefault="0028085C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85482" w:rsidRDefault="00485482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85482" w:rsidRDefault="00485482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85482" w:rsidRDefault="00485482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85482" w:rsidRDefault="00485482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E3554" w:rsidRDefault="007E3554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E3554" w:rsidRDefault="007E3554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E3554" w:rsidRDefault="007E3554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E3554" w:rsidRDefault="007E3554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E3554" w:rsidRDefault="007E3554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E3554" w:rsidRDefault="007E3554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E3554" w:rsidRDefault="007E3554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E3554" w:rsidRDefault="007E3554" w:rsidP="00A3262A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E3554" w:rsidRDefault="007E3554" w:rsidP="00A3262A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7E3554" w:rsidSect="00E1388E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5959B5" w:rsidRDefault="007E3554" w:rsidP="007E355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87B45">
        <w:rPr>
          <w:rFonts w:ascii="方正小标宋简体" w:eastAsia="方正小标宋简体" w:hint="eastAsia"/>
          <w:sz w:val="44"/>
          <w:szCs w:val="44"/>
        </w:rPr>
        <w:lastRenderedPageBreak/>
        <w:t>2019年福建省全民健身运动会“致远杯”</w:t>
      </w:r>
    </w:p>
    <w:p w:rsidR="007E3554" w:rsidRPr="00F87B45" w:rsidRDefault="007E3554" w:rsidP="007E355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87B45">
        <w:rPr>
          <w:rFonts w:ascii="方正小标宋简体" w:eastAsia="方正小标宋简体" w:hint="eastAsia"/>
          <w:sz w:val="44"/>
          <w:szCs w:val="44"/>
        </w:rPr>
        <w:t>泉州市第十六届</w:t>
      </w:r>
      <w:r w:rsidR="00203740" w:rsidRPr="005959B5">
        <w:rPr>
          <w:rFonts w:ascii="方正小标宋简体" w:eastAsia="方正小标宋简体" w:hint="eastAsia"/>
          <w:sz w:val="44"/>
          <w:szCs w:val="44"/>
        </w:rPr>
        <w:t>青少年</w:t>
      </w:r>
      <w:r w:rsidRPr="00F87B45">
        <w:rPr>
          <w:rFonts w:ascii="方正小标宋简体" w:eastAsia="方正小标宋简体" w:hint="eastAsia"/>
          <w:sz w:val="44"/>
          <w:szCs w:val="44"/>
        </w:rPr>
        <w:t>太极拳锦标赛报名表</w:t>
      </w:r>
    </w:p>
    <w:p w:rsidR="007E3554" w:rsidRDefault="007E3554" w:rsidP="007E355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参赛单位：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709"/>
        <w:gridCol w:w="851"/>
        <w:gridCol w:w="850"/>
        <w:gridCol w:w="851"/>
        <w:gridCol w:w="850"/>
        <w:gridCol w:w="851"/>
        <w:gridCol w:w="992"/>
        <w:gridCol w:w="992"/>
        <w:gridCol w:w="992"/>
        <w:gridCol w:w="993"/>
        <w:gridCol w:w="992"/>
        <w:gridCol w:w="850"/>
        <w:gridCol w:w="851"/>
      </w:tblGrid>
      <w:tr w:rsidR="007E3554" w:rsidTr="00857367">
        <w:trPr>
          <w:trHeight w:val="323"/>
        </w:trPr>
        <w:tc>
          <w:tcPr>
            <w:tcW w:w="959" w:type="dxa"/>
            <w:vMerge w:val="restart"/>
          </w:tcPr>
          <w:p w:rsidR="007E3554" w:rsidRDefault="007E3554" w:rsidP="00857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Merge w:val="restart"/>
          </w:tcPr>
          <w:p w:rsidR="007E3554" w:rsidRDefault="007E3554" w:rsidP="00857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Merge w:val="restart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  <w:p w:rsidR="007E3554" w:rsidRDefault="007E3554" w:rsidP="00857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组别</w:t>
            </w:r>
          </w:p>
        </w:tc>
        <w:tc>
          <w:tcPr>
            <w:tcW w:w="10915" w:type="dxa"/>
            <w:gridSpan w:val="12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参加项目（规定套路）</w:t>
            </w:r>
          </w:p>
        </w:tc>
      </w:tr>
      <w:tr w:rsidR="007E3554" w:rsidTr="00857367">
        <w:trPr>
          <w:trHeight w:val="146"/>
        </w:trPr>
        <w:tc>
          <w:tcPr>
            <w:tcW w:w="959" w:type="dxa"/>
            <w:vMerge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  <w:proofErr w:type="gramStart"/>
            <w:r>
              <w:rPr>
                <w:rFonts w:hint="eastAsia"/>
                <w:sz w:val="24"/>
              </w:rPr>
              <w:t>式拳</w:t>
            </w:r>
            <w:proofErr w:type="gramEnd"/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  <w:proofErr w:type="gramStart"/>
            <w:r>
              <w:rPr>
                <w:rFonts w:hint="eastAsia"/>
                <w:sz w:val="24"/>
              </w:rPr>
              <w:t>式剑</w:t>
            </w:r>
            <w:proofErr w:type="gramEnd"/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杨式</w:t>
            </w: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陈式</w:t>
            </w: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  <w:proofErr w:type="gramStart"/>
            <w:r>
              <w:rPr>
                <w:rFonts w:hint="eastAsia"/>
                <w:sz w:val="24"/>
              </w:rPr>
              <w:t>式拳</w:t>
            </w:r>
            <w:proofErr w:type="gramEnd"/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  <w:proofErr w:type="gramStart"/>
            <w:r>
              <w:rPr>
                <w:rFonts w:hint="eastAsia"/>
                <w:sz w:val="24"/>
              </w:rPr>
              <w:t>式剑</w:t>
            </w:r>
            <w:proofErr w:type="gramEnd"/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杨式传统拳</w:t>
            </w: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杨式传统剑</w:t>
            </w:r>
          </w:p>
        </w:tc>
        <w:tc>
          <w:tcPr>
            <w:tcW w:w="993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陈式传统拳</w:t>
            </w: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陈式传统剑</w:t>
            </w: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杨式传统刀</w:t>
            </w: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陈式传统刀</w:t>
            </w:r>
          </w:p>
        </w:tc>
      </w:tr>
      <w:tr w:rsidR="007E3554" w:rsidTr="00857367">
        <w:trPr>
          <w:trHeight w:val="548"/>
        </w:trPr>
        <w:tc>
          <w:tcPr>
            <w:tcW w:w="95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</w:tr>
      <w:tr w:rsidR="007E3554" w:rsidTr="00857367">
        <w:trPr>
          <w:trHeight w:val="575"/>
        </w:trPr>
        <w:tc>
          <w:tcPr>
            <w:tcW w:w="95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</w:tr>
      <w:tr w:rsidR="007E3554" w:rsidTr="00857367">
        <w:trPr>
          <w:trHeight w:val="548"/>
        </w:trPr>
        <w:tc>
          <w:tcPr>
            <w:tcW w:w="95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</w:tr>
      <w:tr w:rsidR="007E3554" w:rsidTr="00857367">
        <w:trPr>
          <w:trHeight w:val="575"/>
        </w:trPr>
        <w:tc>
          <w:tcPr>
            <w:tcW w:w="95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</w:tr>
      <w:tr w:rsidR="007E3554" w:rsidTr="00857367">
        <w:trPr>
          <w:trHeight w:val="548"/>
        </w:trPr>
        <w:tc>
          <w:tcPr>
            <w:tcW w:w="95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</w:tr>
      <w:tr w:rsidR="007E3554" w:rsidTr="00857367">
        <w:trPr>
          <w:trHeight w:val="575"/>
        </w:trPr>
        <w:tc>
          <w:tcPr>
            <w:tcW w:w="95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</w:tr>
      <w:tr w:rsidR="007E3554" w:rsidTr="00857367">
        <w:trPr>
          <w:trHeight w:val="548"/>
        </w:trPr>
        <w:tc>
          <w:tcPr>
            <w:tcW w:w="95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</w:tr>
      <w:tr w:rsidR="007E3554" w:rsidTr="00857367">
        <w:trPr>
          <w:trHeight w:val="548"/>
        </w:trPr>
        <w:tc>
          <w:tcPr>
            <w:tcW w:w="95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</w:tr>
      <w:tr w:rsidR="007E3554" w:rsidTr="00857367">
        <w:trPr>
          <w:trHeight w:val="603"/>
        </w:trPr>
        <w:tc>
          <w:tcPr>
            <w:tcW w:w="95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E3554" w:rsidRDefault="007E3554" w:rsidP="0085736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3554" w:rsidRDefault="007E3554" w:rsidP="00857367">
            <w:pPr>
              <w:jc w:val="center"/>
              <w:rPr>
                <w:sz w:val="24"/>
              </w:rPr>
            </w:pPr>
          </w:p>
        </w:tc>
      </w:tr>
    </w:tbl>
    <w:p w:rsidR="007E3554" w:rsidRDefault="007E3554" w:rsidP="007E3554">
      <w:pPr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领队：手机：教练：手机：</w:t>
      </w:r>
    </w:p>
    <w:sectPr w:rsidR="007E3554" w:rsidSect="00F87B45">
      <w:pgSz w:w="16838" w:h="11906" w:orient="landscape"/>
      <w:pgMar w:top="1588" w:right="2098" w:bottom="1474" w:left="1985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37" w:rsidRDefault="00C25437" w:rsidP="00FA5B83">
      <w:r>
        <w:separator/>
      </w:r>
    </w:p>
  </w:endnote>
  <w:endnote w:type="continuationSeparator" w:id="0">
    <w:p w:rsidR="00C25437" w:rsidRDefault="00C25437" w:rsidP="00F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661"/>
      <w:docPartObj>
        <w:docPartGallery w:val="Page Numbers (Bottom of Page)"/>
        <w:docPartUnique/>
      </w:docPartObj>
    </w:sdtPr>
    <w:sdtContent>
      <w:p w:rsidR="00E1388E" w:rsidRDefault="005D31C9" w:rsidP="00E1388E">
        <w:pPr>
          <w:pStyle w:val="a4"/>
          <w:numPr>
            <w:ilvl w:val="0"/>
            <w:numId w:val="1"/>
          </w:numPr>
        </w:pPr>
        <w:r w:rsidRPr="00E1388E">
          <w:rPr>
            <w:rFonts w:asciiTheme="minorEastAsia" w:hAnsiTheme="minorEastAsia"/>
            <w:sz w:val="28"/>
            <w:szCs w:val="28"/>
          </w:rPr>
          <w:fldChar w:fldCharType="begin"/>
        </w:r>
        <w:r w:rsidR="00E1388E" w:rsidRPr="00E1388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E1388E">
          <w:rPr>
            <w:rFonts w:asciiTheme="minorEastAsia" w:hAnsiTheme="minorEastAsia"/>
            <w:sz w:val="28"/>
            <w:szCs w:val="28"/>
          </w:rPr>
          <w:fldChar w:fldCharType="separate"/>
        </w:r>
        <w:r w:rsidR="00DE168B" w:rsidRPr="00DE168B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E1388E">
          <w:rPr>
            <w:rFonts w:asciiTheme="minorEastAsia" w:hAnsiTheme="minorEastAsia"/>
            <w:sz w:val="28"/>
            <w:szCs w:val="28"/>
          </w:rPr>
          <w:fldChar w:fldCharType="end"/>
        </w:r>
        <w:r w:rsidR="00E1388E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E1388E" w:rsidRDefault="00E138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660"/>
      <w:docPartObj>
        <w:docPartGallery w:val="Page Numbers (Bottom of Page)"/>
        <w:docPartUnique/>
      </w:docPartObj>
    </w:sdtPr>
    <w:sdtContent>
      <w:p w:rsidR="00E1388E" w:rsidRDefault="005D31C9" w:rsidP="00E1388E">
        <w:pPr>
          <w:pStyle w:val="a4"/>
          <w:numPr>
            <w:ilvl w:val="0"/>
            <w:numId w:val="2"/>
          </w:numPr>
          <w:jc w:val="right"/>
        </w:pPr>
        <w:r w:rsidRPr="00E1388E">
          <w:rPr>
            <w:rFonts w:asciiTheme="minorEastAsia" w:hAnsiTheme="minorEastAsia"/>
            <w:sz w:val="28"/>
            <w:szCs w:val="28"/>
          </w:rPr>
          <w:fldChar w:fldCharType="begin"/>
        </w:r>
        <w:r w:rsidR="00E1388E" w:rsidRPr="00E1388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E1388E">
          <w:rPr>
            <w:rFonts w:asciiTheme="minorEastAsia" w:hAnsiTheme="minorEastAsia"/>
            <w:sz w:val="28"/>
            <w:szCs w:val="28"/>
          </w:rPr>
          <w:fldChar w:fldCharType="separate"/>
        </w:r>
        <w:r w:rsidR="00F5464F" w:rsidRPr="00F5464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E1388E">
          <w:rPr>
            <w:rFonts w:asciiTheme="minorEastAsia" w:hAnsiTheme="minorEastAsia"/>
            <w:sz w:val="28"/>
            <w:szCs w:val="28"/>
          </w:rPr>
          <w:fldChar w:fldCharType="end"/>
        </w:r>
        <w:r w:rsidR="00E1388E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E1388E" w:rsidRDefault="00E138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37" w:rsidRDefault="00C25437" w:rsidP="00FA5B83">
      <w:r>
        <w:separator/>
      </w:r>
    </w:p>
  </w:footnote>
  <w:footnote w:type="continuationSeparator" w:id="0">
    <w:p w:rsidR="00C25437" w:rsidRDefault="00C25437" w:rsidP="00FA5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DAA"/>
    <w:multiLevelType w:val="hybridMultilevel"/>
    <w:tmpl w:val="1AF69AF0"/>
    <w:lvl w:ilvl="0" w:tplc="13ACFE2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66620F"/>
    <w:multiLevelType w:val="hybridMultilevel"/>
    <w:tmpl w:val="4B9C3704"/>
    <w:lvl w:ilvl="0" w:tplc="81701D8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B83"/>
    <w:rsid w:val="00010DFA"/>
    <w:rsid w:val="00040369"/>
    <w:rsid w:val="00045493"/>
    <w:rsid w:val="00054EFC"/>
    <w:rsid w:val="00083868"/>
    <w:rsid w:val="000A09AF"/>
    <w:rsid w:val="000E6CA5"/>
    <w:rsid w:val="00104AB1"/>
    <w:rsid w:val="001327C1"/>
    <w:rsid w:val="001E0405"/>
    <w:rsid w:val="00203740"/>
    <w:rsid w:val="002653D5"/>
    <w:rsid w:val="0028085C"/>
    <w:rsid w:val="00290998"/>
    <w:rsid w:val="002B2469"/>
    <w:rsid w:val="00320168"/>
    <w:rsid w:val="00347482"/>
    <w:rsid w:val="00377A1C"/>
    <w:rsid w:val="0038264B"/>
    <w:rsid w:val="004135ED"/>
    <w:rsid w:val="004469C6"/>
    <w:rsid w:val="00462AA5"/>
    <w:rsid w:val="00485482"/>
    <w:rsid w:val="004860FA"/>
    <w:rsid w:val="004947B8"/>
    <w:rsid w:val="004C3759"/>
    <w:rsid w:val="0054508A"/>
    <w:rsid w:val="00581517"/>
    <w:rsid w:val="00587B00"/>
    <w:rsid w:val="005959B5"/>
    <w:rsid w:val="005B7C26"/>
    <w:rsid w:val="005D31C9"/>
    <w:rsid w:val="005E6D43"/>
    <w:rsid w:val="00611AD8"/>
    <w:rsid w:val="006431E2"/>
    <w:rsid w:val="00654741"/>
    <w:rsid w:val="006750CD"/>
    <w:rsid w:val="006A4A0B"/>
    <w:rsid w:val="0070245B"/>
    <w:rsid w:val="00724AC9"/>
    <w:rsid w:val="007519AB"/>
    <w:rsid w:val="00765EBA"/>
    <w:rsid w:val="00781E05"/>
    <w:rsid w:val="007C07E9"/>
    <w:rsid w:val="007E3554"/>
    <w:rsid w:val="007E4CC9"/>
    <w:rsid w:val="007F29FF"/>
    <w:rsid w:val="008431F6"/>
    <w:rsid w:val="008574C3"/>
    <w:rsid w:val="00882385"/>
    <w:rsid w:val="00973106"/>
    <w:rsid w:val="00981203"/>
    <w:rsid w:val="009A1618"/>
    <w:rsid w:val="009E3028"/>
    <w:rsid w:val="009E6A1C"/>
    <w:rsid w:val="00A14541"/>
    <w:rsid w:val="00A3262A"/>
    <w:rsid w:val="00A446AF"/>
    <w:rsid w:val="00AD4329"/>
    <w:rsid w:val="00AF5A0B"/>
    <w:rsid w:val="00B9257B"/>
    <w:rsid w:val="00BA7E1E"/>
    <w:rsid w:val="00BF1227"/>
    <w:rsid w:val="00BF1424"/>
    <w:rsid w:val="00BF712B"/>
    <w:rsid w:val="00C2359A"/>
    <w:rsid w:val="00C25437"/>
    <w:rsid w:val="00C954B8"/>
    <w:rsid w:val="00D074E8"/>
    <w:rsid w:val="00D2790D"/>
    <w:rsid w:val="00D6706A"/>
    <w:rsid w:val="00D91912"/>
    <w:rsid w:val="00DA74A8"/>
    <w:rsid w:val="00DB71CF"/>
    <w:rsid w:val="00DD6E3C"/>
    <w:rsid w:val="00DE168B"/>
    <w:rsid w:val="00E1388E"/>
    <w:rsid w:val="00E47646"/>
    <w:rsid w:val="00E52E7D"/>
    <w:rsid w:val="00E579A4"/>
    <w:rsid w:val="00F15A0B"/>
    <w:rsid w:val="00F317B0"/>
    <w:rsid w:val="00F5464F"/>
    <w:rsid w:val="00F546FA"/>
    <w:rsid w:val="00F7344C"/>
    <w:rsid w:val="00F8177B"/>
    <w:rsid w:val="00FA5B83"/>
    <w:rsid w:val="00FD2645"/>
    <w:rsid w:val="00FD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B83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FA5B83"/>
    <w:pPr>
      <w:ind w:firstLineChars="200" w:firstLine="560"/>
    </w:pPr>
    <w:rPr>
      <w:rFonts w:ascii="仿宋_GB2312" w:eastAsia="仿宋_GB2312" w:hAnsi="宋体"/>
      <w:sz w:val="28"/>
      <w:szCs w:val="24"/>
    </w:rPr>
  </w:style>
  <w:style w:type="character" w:customStyle="1" w:styleId="Char1">
    <w:name w:val="正文文本缩进 Char"/>
    <w:basedOn w:val="a0"/>
    <w:link w:val="a5"/>
    <w:semiHidden/>
    <w:rsid w:val="00FA5B83"/>
    <w:rPr>
      <w:rFonts w:ascii="仿宋_GB2312" w:eastAsia="仿宋_GB2312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xhy</cp:lastModifiedBy>
  <cp:revision>4</cp:revision>
  <cp:lastPrinted>2019-03-22T03:24:00Z</cp:lastPrinted>
  <dcterms:created xsi:type="dcterms:W3CDTF">2019-03-22T07:26:00Z</dcterms:created>
  <dcterms:modified xsi:type="dcterms:W3CDTF">2019-03-22T07:27:00Z</dcterms:modified>
</cp:coreProperties>
</file>