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kern w:val="2"/>
          <w:sz w:val="40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kern w:val="2"/>
          <w:sz w:val="40"/>
          <w:szCs w:val="48"/>
          <w:lang w:val="en-US" w:eastAsia="zh-CN"/>
        </w:rPr>
        <w:t>全国体育系统先进集体先进个人推荐对象汇总表</w:t>
      </w:r>
    </w:p>
    <w:bookmarkEnd w:id="0"/>
    <w:p>
      <w:pPr>
        <w:spacing w:line="312" w:lineRule="auto"/>
        <w:rPr>
          <w:rFonts w:ascii="Arial"/>
          <w:sz w:val="21"/>
        </w:rPr>
      </w:pPr>
    </w:p>
    <w:p>
      <w:pPr>
        <w:spacing w:before="65" w:line="225" w:lineRule="auto"/>
        <w:ind w:right="15"/>
        <w:jc w:val="both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pacing w:val="-3"/>
          <w:position w:val="-2"/>
          <w:sz w:val="20"/>
          <w:szCs w:val="20"/>
        </w:rPr>
        <w:t>推荐单位</w:t>
      </w:r>
      <w:r>
        <w:rPr>
          <w:rFonts w:hint="eastAsia" w:asciiTheme="majorEastAsia" w:hAnsiTheme="majorEastAsia" w:eastAsiaTheme="majorEastAsia" w:cstheme="majorEastAsia"/>
          <w:spacing w:val="-3"/>
          <w:position w:val="-2"/>
          <w:sz w:val="20"/>
          <w:szCs w:val="2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pacing w:val="-3"/>
          <w:position w:val="-2"/>
          <w:sz w:val="20"/>
          <w:szCs w:val="20"/>
        </w:rPr>
        <w:t>盖章</w:t>
      </w:r>
      <w:r>
        <w:rPr>
          <w:rFonts w:hint="eastAsia" w:asciiTheme="majorEastAsia" w:hAnsiTheme="majorEastAsia" w:eastAsiaTheme="majorEastAsia" w:cstheme="majorEastAsia"/>
          <w:spacing w:val="-3"/>
          <w:position w:val="-2"/>
          <w:sz w:val="20"/>
          <w:szCs w:val="20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pacing w:val="-54"/>
          <w:position w:val="-2"/>
          <w:sz w:val="20"/>
          <w:szCs w:val="20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4"/>
          <w:position w:val="2"/>
          <w:sz w:val="18"/>
          <w:szCs w:val="18"/>
        </w:rPr>
        <w:t>：</w:t>
      </w:r>
      <w:r>
        <w:rPr>
          <w:rFonts w:hint="eastAsia" w:asciiTheme="majorEastAsia" w:hAnsiTheme="majorEastAsia" w:eastAsiaTheme="majorEastAsia" w:cstheme="majorEastAsia"/>
          <w:spacing w:val="-3"/>
          <w:position w:val="-2"/>
          <w:sz w:val="20"/>
          <w:szCs w:val="20"/>
          <w:u w:val="single" w:color="auto"/>
        </w:rPr>
        <w:t xml:space="preserve">                                      </w:t>
      </w:r>
      <w:r>
        <w:rPr>
          <w:rFonts w:hint="eastAsia" w:asciiTheme="majorEastAsia" w:hAnsiTheme="majorEastAsia" w:eastAsiaTheme="majorEastAsia" w:cstheme="majorEastAsia"/>
          <w:spacing w:val="-3"/>
          <w:position w:val="-2"/>
          <w:sz w:val="20"/>
          <w:szCs w:val="20"/>
        </w:rPr>
        <w:t xml:space="preserve">                                      </w:t>
      </w:r>
      <w:r>
        <w:rPr>
          <w:rFonts w:hint="eastAsia" w:asciiTheme="majorEastAsia" w:hAnsiTheme="majorEastAsia" w:eastAsiaTheme="majorEastAsia" w:cstheme="majorEastAsia"/>
          <w:spacing w:val="-4"/>
          <w:position w:val="-2"/>
          <w:sz w:val="20"/>
          <w:szCs w:val="20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pacing w:val="-4"/>
          <w:position w:val="2"/>
          <w:sz w:val="18"/>
          <w:szCs w:val="18"/>
        </w:rPr>
        <w:t>填表日期：</w:t>
      </w:r>
      <w:r>
        <w:rPr>
          <w:rFonts w:hint="eastAsia" w:asciiTheme="majorEastAsia" w:hAnsiTheme="majorEastAsia" w:eastAsiaTheme="majorEastAsia" w:cstheme="majorEastAsia"/>
          <w:spacing w:val="-4"/>
          <w:position w:val="2"/>
          <w:sz w:val="18"/>
          <w:szCs w:val="18"/>
          <w:u w:val="single" w:color="auto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spacing w:val="-40"/>
          <w:position w:val="2"/>
          <w:sz w:val="18"/>
          <w:szCs w:val="1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4"/>
          <w:position w:val="3"/>
          <w:sz w:val="18"/>
          <w:szCs w:val="18"/>
        </w:rPr>
        <w:t>年</w:t>
      </w:r>
      <w:r>
        <w:rPr>
          <w:rFonts w:hint="eastAsia" w:asciiTheme="majorEastAsia" w:hAnsiTheme="majorEastAsia" w:eastAsiaTheme="majorEastAsia" w:cstheme="majorEastAsia"/>
          <w:spacing w:val="-53"/>
          <w:position w:val="3"/>
          <w:sz w:val="18"/>
          <w:szCs w:val="1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4"/>
          <w:position w:val="3"/>
          <w:sz w:val="18"/>
          <w:szCs w:val="18"/>
          <w:u w:val="single" w:color="auto"/>
        </w:rPr>
        <w:t xml:space="preserve">     </w:t>
      </w:r>
      <w:r>
        <w:rPr>
          <w:rFonts w:hint="eastAsia" w:asciiTheme="majorEastAsia" w:hAnsiTheme="majorEastAsia" w:eastAsiaTheme="majorEastAsia" w:cstheme="majorEastAsia"/>
          <w:spacing w:val="-4"/>
          <w:position w:val="3"/>
          <w:sz w:val="18"/>
          <w:szCs w:val="18"/>
          <w:u w:val="none" w:color="auto"/>
        </w:rPr>
        <w:t>月</w:t>
      </w:r>
      <w:r>
        <w:rPr>
          <w:rFonts w:hint="eastAsia" w:asciiTheme="majorEastAsia" w:hAnsiTheme="majorEastAsia" w:eastAsiaTheme="majorEastAsia" w:cstheme="majorEastAsia"/>
          <w:spacing w:val="-4"/>
          <w:position w:val="3"/>
          <w:sz w:val="18"/>
          <w:szCs w:val="18"/>
          <w:u w:val="single" w:color="auto"/>
        </w:rPr>
        <w:t xml:space="preserve">      </w:t>
      </w:r>
      <w:r>
        <w:rPr>
          <w:rFonts w:hint="eastAsia" w:asciiTheme="majorEastAsia" w:hAnsiTheme="majorEastAsia" w:eastAsiaTheme="majorEastAsia" w:cstheme="majorEastAsia"/>
          <w:spacing w:val="-4"/>
          <w:position w:val="3"/>
          <w:sz w:val="18"/>
          <w:szCs w:val="18"/>
        </w:rPr>
        <w:t>日</w:t>
      </w:r>
    </w:p>
    <w:p>
      <w:pPr>
        <w:spacing w:before="158" w:line="221" w:lineRule="auto"/>
        <w:jc w:val="both"/>
        <w:outlineLvl w:val="4"/>
        <w:rPr>
          <w:rFonts w:ascii="黑体" w:hAnsi="黑体" w:eastAsia="黑体" w:cs="黑体"/>
          <w:b w:val="0"/>
          <w:bCs w:val="0"/>
          <w:sz w:val="18"/>
          <w:szCs w:val="18"/>
        </w:rPr>
      </w:pPr>
      <w:r>
        <w:rPr>
          <w:rFonts w:ascii="黑体" w:hAnsi="黑体" w:eastAsia="黑体" w:cs="黑体"/>
          <w:b w:val="0"/>
          <w:bCs w:val="0"/>
          <w:spacing w:val="-2"/>
          <w:sz w:val="18"/>
          <w:szCs w:val="18"/>
        </w:rPr>
        <w:t>一、全国体育系统先进集体推荐对象汇总表</w:t>
      </w:r>
    </w:p>
    <w:tbl>
      <w:tblPr>
        <w:tblStyle w:val="5"/>
        <w:tblpPr w:leftFromText="180" w:rightFromText="180" w:vertAnchor="text" w:horzAnchor="page" w:tblpX="1500" w:tblpY="88"/>
        <w:tblOverlap w:val="never"/>
        <w:tblW w:w="137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2133"/>
        <w:gridCol w:w="1218"/>
        <w:gridCol w:w="1206"/>
        <w:gridCol w:w="1218"/>
        <w:gridCol w:w="2489"/>
        <w:gridCol w:w="2124"/>
        <w:gridCol w:w="1907"/>
        <w:gridCol w:w="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66" w:hRule="atLeast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排序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1"/>
                <w:szCs w:val="21"/>
              </w:rPr>
              <w:t>先进集体名称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1"/>
                <w:szCs w:val="21"/>
              </w:rPr>
              <w:t>集体性质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</w:rPr>
              <w:t>集体级别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集体人数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集体负责人姓名及职务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集体所属单位名称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联系人及电话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81" w:hRule="atLeast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pacing w:line="116" w:lineRule="exact"/>
        <w:jc w:val="center"/>
      </w:pPr>
    </w:p>
    <w:p>
      <w:pPr>
        <w:spacing w:before="221" w:line="221" w:lineRule="auto"/>
        <w:jc w:val="both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z w:val="18"/>
          <w:szCs w:val="18"/>
        </w:rPr>
        <w:t>二、全国体育系统先进个人推荐对象汇总表</w:t>
      </w:r>
    </w:p>
    <w:tbl>
      <w:tblPr>
        <w:tblStyle w:val="5"/>
        <w:tblpPr w:leftFromText="180" w:rightFromText="180" w:vertAnchor="text" w:horzAnchor="page" w:tblpX="1530" w:tblpY="122"/>
        <w:tblOverlap w:val="never"/>
        <w:tblW w:w="137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830"/>
        <w:gridCol w:w="518"/>
        <w:gridCol w:w="787"/>
        <w:gridCol w:w="1132"/>
        <w:gridCol w:w="1056"/>
        <w:gridCol w:w="1067"/>
        <w:gridCol w:w="991"/>
        <w:gridCol w:w="733"/>
        <w:gridCol w:w="1095"/>
        <w:gridCol w:w="644"/>
        <w:gridCol w:w="1155"/>
        <w:gridCol w:w="1206"/>
        <w:gridCol w:w="1268"/>
        <w:gridCol w:w="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排序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sz w:val="21"/>
                <w:szCs w:val="21"/>
              </w:rPr>
              <w:t>姓名</w:t>
            </w: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1"/>
                <w:szCs w:val="21"/>
              </w:rPr>
              <w:t>性别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1"/>
                <w:szCs w:val="21"/>
              </w:rPr>
              <w:t>学历学位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工作单位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1"/>
                <w:szCs w:val="21"/>
              </w:rPr>
              <w:t>单位性质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</w:rPr>
              <w:t>行政级别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  <w:t>身份证号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通信地址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1"/>
                <w:szCs w:val="21"/>
              </w:rPr>
              <w:t>(邮编)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ascii="Arial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pacing w:line="124" w:lineRule="exact"/>
        <w:jc w:val="center"/>
      </w:pPr>
    </w:p>
    <w:p>
      <w:pPr>
        <w:spacing w:before="161" w:line="219" w:lineRule="auto"/>
        <w:ind w:left="652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注：1.请按照推荐顺序填写。</w:t>
      </w:r>
    </w:p>
    <w:p>
      <w:pPr>
        <w:spacing w:before="7" w:line="219" w:lineRule="auto"/>
        <w:ind w:left="1042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2.单位性质根据所在单位性质选填“机关”、“参公”、“事业”、“企业”、“社团”、“其他”。</w:t>
      </w:r>
    </w:p>
    <w:p>
      <w:pPr>
        <w:spacing w:before="46" w:line="219" w:lineRule="auto"/>
        <w:ind w:left="1042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3.曾获得省部级以上称号的推荐对象，请在备</w:t>
      </w:r>
      <w:r>
        <w:rPr>
          <w:rFonts w:ascii="宋体" w:hAnsi="宋体" w:eastAsia="宋体" w:cs="宋体"/>
          <w:spacing w:val="1"/>
          <w:sz w:val="18"/>
          <w:szCs w:val="18"/>
        </w:rPr>
        <w:t>注栏中注明。</w:t>
      </w:r>
    </w:p>
    <w:p>
      <w:pPr>
        <w:spacing w:before="27" w:line="219" w:lineRule="auto"/>
        <w:ind w:left="1042"/>
        <w:jc w:val="both"/>
        <w:rPr>
          <w:rFonts w:ascii="宋体" w:hAnsi="宋体" w:eastAsia="宋体" w:cs="宋体"/>
          <w:spacing w:val="1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4.表格不够可加页，写不下可调整行高，</w:t>
      </w:r>
      <w:r>
        <w:rPr>
          <w:rFonts w:ascii="宋体" w:hAnsi="宋体" w:eastAsia="宋体" w:cs="宋体"/>
          <w:spacing w:val="1"/>
          <w:sz w:val="18"/>
          <w:szCs w:val="18"/>
        </w:rPr>
        <w:t>每页均需加盖单位公章。</w:t>
      </w:r>
    </w:p>
    <w:p>
      <w:pPr>
        <w:spacing w:before="146" w:line="235" w:lineRule="auto"/>
        <w:ind w:left="652"/>
        <w:jc w:val="both"/>
      </w:pPr>
      <w:r>
        <w:rPr>
          <w:rFonts w:ascii="宋体" w:hAnsi="宋体" w:eastAsia="宋体" w:cs="宋体"/>
          <w:spacing w:val="-7"/>
          <w:position w:val="-1"/>
          <w:sz w:val="19"/>
          <w:szCs w:val="19"/>
        </w:rPr>
        <w:t>联系人：</w:t>
      </w:r>
      <w:r>
        <w:rPr>
          <w:rFonts w:ascii="宋体" w:hAnsi="宋体" w:eastAsia="宋体" w:cs="宋体"/>
          <w:position w:val="-1"/>
          <w:sz w:val="19"/>
          <w:szCs w:val="19"/>
          <w:u w:val="single" w:color="auto"/>
        </w:rPr>
        <w:t xml:space="preserve">                      </w:t>
      </w:r>
      <w:r>
        <w:rPr>
          <w:rFonts w:ascii="宋体" w:hAnsi="宋体" w:eastAsia="宋体" w:cs="宋体"/>
          <w:spacing w:val="-7"/>
          <w:position w:val="-1"/>
          <w:sz w:val="19"/>
          <w:szCs w:val="19"/>
        </w:rPr>
        <w:t xml:space="preserve">                        </w:t>
      </w:r>
      <w:r>
        <w:rPr>
          <w:rFonts w:ascii="宋体" w:hAnsi="宋体" w:eastAsia="宋体" w:cs="宋体"/>
          <w:spacing w:val="-7"/>
          <w:sz w:val="20"/>
          <w:szCs w:val="20"/>
        </w:rPr>
        <w:t>联系电话：</w:t>
      </w:r>
      <w:r>
        <w:rPr>
          <w:rFonts w:ascii="宋体" w:hAnsi="宋体" w:eastAsia="宋体" w:cs="宋体"/>
          <w:spacing w:val="1"/>
          <w:sz w:val="20"/>
          <w:szCs w:val="20"/>
          <w:u w:val="single" w:color="auto"/>
        </w:rPr>
        <w:t xml:space="preserve">                   </w:t>
      </w:r>
      <w:r>
        <w:rPr>
          <w:rFonts w:ascii="宋体" w:hAnsi="宋体" w:eastAsia="宋体" w:cs="宋体"/>
          <w:spacing w:val="-7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-8"/>
          <w:sz w:val="20"/>
          <w:szCs w:val="20"/>
        </w:rPr>
        <w:t xml:space="preserve">          </w:t>
      </w:r>
      <w:r>
        <w:rPr>
          <w:rFonts w:ascii="宋体" w:hAnsi="宋体" w:eastAsia="宋体" w:cs="宋体"/>
          <w:spacing w:val="-8"/>
          <w:position w:val="2"/>
          <w:sz w:val="18"/>
          <w:szCs w:val="18"/>
        </w:rPr>
        <w:t>传真：</w:t>
      </w:r>
      <w:r>
        <w:rPr>
          <w:rFonts w:ascii="宋体" w:hAnsi="宋体" w:eastAsia="宋体" w:cs="宋体"/>
          <w:spacing w:val="1"/>
          <w:sz w:val="20"/>
          <w:szCs w:val="20"/>
          <w:u w:val="single" w:color="auto"/>
        </w:rPr>
        <w:t xml:space="preserve">                   </w:t>
      </w:r>
    </w:p>
    <w:sectPr>
      <w:footerReference r:id="rId3" w:type="default"/>
      <w:pgSz w:w="16838" w:h="11906" w:orient="landscape"/>
      <w:pgMar w:top="1531" w:right="1440" w:bottom="153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11F2F"/>
    <w:rsid w:val="01F655B6"/>
    <w:rsid w:val="02077454"/>
    <w:rsid w:val="08672FA2"/>
    <w:rsid w:val="2C711F2F"/>
    <w:rsid w:val="39141EBC"/>
    <w:rsid w:val="3978353F"/>
    <w:rsid w:val="491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2025-05-20T07:45:00Z</dcterms:created>
  <dc:creator>admin</dc:creator>
  <cp:lastModifiedBy>admin</cp:lastModifiedBy>
  <dcterms:modified xsi:type="dcterms:W3CDTF">2025-05-20T07:45:30Z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