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left"/>
        <w:textAlignment w:val="auto"/>
        <w:rPr>
          <w:rFonts w:hint="default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val="en-US" w:eastAsia="zh-CN"/>
        </w:rPr>
        <w:t>10</w:t>
      </w:r>
    </w:p>
    <w:p>
      <w:pPr>
        <w:spacing w:line="41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企业征求意见表</w:t>
      </w:r>
    </w:p>
    <w:bookmarkEnd w:id="0"/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240" w:lineRule="auto"/>
        <w:ind w:left="6"/>
        <w:textAlignment w:val="baseline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企业名称：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                   </w:t>
      </w:r>
      <w:r>
        <w:rPr>
          <w:rFonts w:ascii="宋体" w:hAnsi="宋体" w:eastAsia="宋体" w:cs="宋体"/>
          <w:sz w:val="21"/>
          <w:szCs w:val="21"/>
        </w:rPr>
        <w:t xml:space="preserve">   企业负责人：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spacing w:line="27" w:lineRule="exact"/>
      </w:pPr>
    </w:p>
    <w:tbl>
      <w:tblPr>
        <w:tblStyle w:val="5"/>
        <w:tblW w:w="87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5"/>
        <w:gridCol w:w="4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4555" w:type="dxa"/>
            <w:vAlign w:val="top"/>
          </w:tcPr>
          <w:p>
            <w:pPr>
              <w:spacing w:before="134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纪检(监察)部门意见：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120" w:line="192" w:lineRule="auto"/>
              <w:ind w:left="2735" w:firstLine="20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4224" w:type="dxa"/>
            <w:vAlign w:val="top"/>
          </w:tcPr>
          <w:p>
            <w:pPr>
              <w:spacing w:before="124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审计部门意见：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494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70" w:line="219" w:lineRule="auto"/>
              <w:ind w:left="2075" w:firstLine="20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4555" w:type="dxa"/>
            <w:vAlign w:val="top"/>
          </w:tcPr>
          <w:p>
            <w:pPr>
              <w:spacing w:before="111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市场监管部门意见：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70" w:line="219" w:lineRule="auto"/>
              <w:ind w:left="2505" w:firstLine="42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   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日</w:t>
            </w:r>
          </w:p>
        </w:tc>
        <w:tc>
          <w:tcPr>
            <w:tcW w:w="4224" w:type="dxa"/>
            <w:vAlign w:val="top"/>
          </w:tcPr>
          <w:p>
            <w:pPr>
              <w:spacing w:before="41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税务部门意见：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494"/>
              <w:textAlignment w:val="baseline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 章)</w:t>
            </w:r>
          </w:p>
          <w:p>
            <w:pPr>
              <w:spacing w:before="90" w:line="219" w:lineRule="auto"/>
              <w:ind w:left="2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4555" w:type="dxa"/>
            <w:vAlign w:val="top"/>
          </w:tcPr>
          <w:p>
            <w:pPr>
              <w:spacing w:before="133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生态环境部门意见：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110" w:line="189" w:lineRule="auto"/>
              <w:ind w:left="2735" w:firstLine="20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4224" w:type="dxa"/>
            <w:vAlign w:val="top"/>
          </w:tcPr>
          <w:p>
            <w:pPr>
              <w:spacing w:before="131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人力资源社会保障部门意见：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494"/>
              <w:textAlignment w:val="baseline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 章)</w:t>
            </w:r>
          </w:p>
          <w:p>
            <w:pPr>
              <w:spacing w:before="110" w:line="197" w:lineRule="auto"/>
              <w:ind w:left="2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4555" w:type="dxa"/>
            <w:vAlign w:val="top"/>
          </w:tcPr>
          <w:p>
            <w:pPr>
              <w:spacing w:before="115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应急管理部门意见：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110" w:line="187" w:lineRule="auto"/>
              <w:ind w:left="2735" w:firstLine="20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4224" w:type="dxa"/>
            <w:vAlign w:val="top"/>
          </w:tcPr>
          <w:p>
            <w:pPr>
              <w:spacing w:before="125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公安部门意见：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494"/>
              <w:textAlignment w:val="baseline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 章)</w:t>
            </w:r>
          </w:p>
          <w:p>
            <w:pPr>
              <w:spacing w:before="109" w:line="196" w:lineRule="auto"/>
              <w:ind w:left="2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555" w:type="dxa"/>
            <w:vAlign w:val="top"/>
          </w:tcPr>
          <w:p>
            <w:pPr>
              <w:spacing w:before="117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组织人事部门或统战部门意见：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110" w:line="189" w:lineRule="auto"/>
              <w:ind w:left="2735" w:firstLine="20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4224" w:type="dxa"/>
            <w:vAlign w:val="top"/>
          </w:tcPr>
          <w:p>
            <w:pPr>
              <w:spacing w:before="127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工商联部门意见：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494"/>
              <w:textAlignment w:val="baseline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 章)</w:t>
            </w:r>
          </w:p>
          <w:p>
            <w:pPr>
              <w:spacing w:before="89" w:line="206" w:lineRule="auto"/>
              <w:ind w:left="2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2" w:right="0" w:rightChars="0" w:hanging="840" w:hanging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备注：1.推荐对象为企业的根据实际情况填写此表。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0" w:leftChars="228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2.此表一式5份。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5BA6"/>
    <w:rsid w:val="01F655B6"/>
    <w:rsid w:val="02077454"/>
    <w:rsid w:val="08672FA2"/>
    <w:rsid w:val="39141EBC"/>
    <w:rsid w:val="3978353F"/>
    <w:rsid w:val="491B468C"/>
    <w:rsid w:val="790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2025-05-20T07:49:00Z</dcterms:created>
  <dc:creator>admin</dc:creator>
  <cp:lastModifiedBy>admin</cp:lastModifiedBy>
  <dcterms:modified xsi:type="dcterms:W3CDTF">2025-05-20T07:50:07Z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