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EAB" w:rsidRDefault="00F232D8">
      <w:pPr>
        <w:spacing w:line="560" w:lineRule="exact"/>
        <w:textAlignment w:val="top"/>
        <w:rPr>
          <w:rFonts w:eastAsia="黑体"/>
          <w:sz w:val="44"/>
          <w:szCs w:val="44"/>
        </w:rPr>
      </w:pPr>
      <w:r>
        <w:rPr>
          <w:rFonts w:eastAsia="黑体"/>
          <w:sz w:val="32"/>
          <w:szCs w:val="32"/>
        </w:rPr>
        <w:t>附件</w:t>
      </w:r>
      <w:r>
        <w:rPr>
          <w:rFonts w:eastAsia="黑体" w:hint="eastAsia"/>
          <w:sz w:val="32"/>
          <w:szCs w:val="32"/>
        </w:rPr>
        <w:t>1</w:t>
      </w:r>
    </w:p>
    <w:p w:rsidR="00F53EAB" w:rsidRDefault="00F53EAB">
      <w:pPr>
        <w:spacing w:line="560" w:lineRule="exact"/>
        <w:rPr>
          <w:rFonts w:eastAsia="Arial Unicode MS"/>
          <w:sz w:val="44"/>
          <w:szCs w:val="44"/>
        </w:rPr>
      </w:pPr>
    </w:p>
    <w:p w:rsidR="00F53EAB" w:rsidRDefault="00F232D8">
      <w:pPr>
        <w:widowControl/>
        <w:spacing w:line="700" w:lineRule="exact"/>
        <w:jc w:val="center"/>
        <w:rPr>
          <w:rFonts w:ascii="方正小标宋简体" w:eastAsia="方正小标宋简体" w:hAnsi="方正小标宋简体" w:cs="方正小标宋简体"/>
          <w:sz w:val="44"/>
        </w:rPr>
      </w:pPr>
      <w:r>
        <w:rPr>
          <w:rFonts w:ascii="方正小标宋简体" w:eastAsia="方正小标宋简体" w:hAnsi="方正小标宋简体" w:cs="方正小标宋简体" w:hint="eastAsia"/>
          <w:sz w:val="44"/>
        </w:rPr>
        <w:t>“西园杯”泉州市第三届全民健身网球赛</w:t>
      </w:r>
    </w:p>
    <w:p w:rsidR="00F53EAB" w:rsidRDefault="00F232D8">
      <w:pPr>
        <w:widowControl/>
        <w:spacing w:line="700" w:lineRule="exact"/>
        <w:jc w:val="center"/>
        <w:rPr>
          <w:rFonts w:ascii="方正小标宋简体" w:eastAsia="方正小标宋简体" w:hAnsi="方正小标宋简体" w:cs="方正小标宋简体"/>
          <w:sz w:val="44"/>
        </w:rPr>
      </w:pPr>
      <w:r>
        <w:rPr>
          <w:rFonts w:ascii="方正小标宋简体" w:eastAsia="方正小标宋简体" w:hAnsi="方正小标宋简体" w:cs="方正小标宋简体" w:hint="eastAsia"/>
          <w:sz w:val="44"/>
        </w:rPr>
        <w:t>竞赛规程</w:t>
      </w:r>
    </w:p>
    <w:p w:rsidR="00F53EAB" w:rsidRDefault="00F53EAB">
      <w:pPr>
        <w:spacing w:line="600" w:lineRule="exact"/>
        <w:rPr>
          <w:rFonts w:ascii="仿宋" w:eastAsia="仿宋" w:hAnsi="仿宋"/>
          <w:color w:val="000000" w:themeColor="text1"/>
          <w:sz w:val="30"/>
          <w:szCs w:val="30"/>
        </w:rPr>
      </w:pPr>
      <w:bookmarkStart w:id="0" w:name="_Hlk79008536"/>
    </w:p>
    <w:p w:rsidR="00F53EAB" w:rsidRDefault="00F232D8">
      <w:pPr>
        <w:adjustRightInd w:val="0"/>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一、组织机构</w:t>
      </w:r>
    </w:p>
    <w:p w:rsidR="00F53EAB" w:rsidRDefault="00F232D8">
      <w:pPr>
        <w:spacing w:line="560" w:lineRule="exact"/>
        <w:ind w:firstLineChars="200" w:firstLine="640"/>
        <w:rPr>
          <w:rFonts w:eastAsia="仿宋_GB2312"/>
          <w:sz w:val="32"/>
          <w:szCs w:val="32"/>
        </w:rPr>
      </w:pPr>
      <w:r>
        <w:rPr>
          <w:rFonts w:ascii="楷体_GB2312" w:eastAsia="楷体_GB2312" w:hAnsi="楷体_GB2312" w:cs="楷体_GB2312" w:hint="eastAsia"/>
          <w:color w:val="000000" w:themeColor="text1"/>
          <w:sz w:val="32"/>
          <w:szCs w:val="32"/>
        </w:rPr>
        <w:t>主办单位：</w:t>
      </w:r>
      <w:r>
        <w:rPr>
          <w:rFonts w:eastAsia="仿宋_GB2312"/>
          <w:color w:val="000000" w:themeColor="text1"/>
          <w:sz w:val="32"/>
          <w:szCs w:val="32"/>
        </w:rPr>
        <w:t>泉州市体育局</w:t>
      </w:r>
    </w:p>
    <w:p w:rsidR="00F53EAB" w:rsidRDefault="00F232D8">
      <w:pPr>
        <w:spacing w:line="560" w:lineRule="exact"/>
        <w:ind w:firstLineChars="200" w:firstLine="640"/>
        <w:rPr>
          <w:rFonts w:eastAsia="仿宋_GB2312"/>
          <w:sz w:val="32"/>
          <w:szCs w:val="32"/>
        </w:rPr>
      </w:pPr>
      <w:r>
        <w:rPr>
          <w:rFonts w:ascii="楷体_GB2312" w:eastAsia="楷体_GB2312" w:hAnsi="楷体_GB2312" w:cs="楷体_GB2312"/>
          <w:color w:val="000000" w:themeColor="text1"/>
          <w:sz w:val="32"/>
          <w:szCs w:val="32"/>
        </w:rPr>
        <w:t>承办单位：</w:t>
      </w:r>
      <w:r>
        <w:rPr>
          <w:rFonts w:eastAsia="仿宋_GB2312"/>
          <w:sz w:val="32"/>
          <w:szCs w:val="32"/>
        </w:rPr>
        <w:t>晋江市人民政府西园街道办事处</w:t>
      </w:r>
    </w:p>
    <w:p w:rsidR="00F53EAB" w:rsidRDefault="00F232D8">
      <w:pPr>
        <w:spacing w:line="560" w:lineRule="exact"/>
        <w:ind w:firstLineChars="700" w:firstLine="2240"/>
        <w:rPr>
          <w:rFonts w:eastAsia="仿宋_GB2312"/>
          <w:color w:val="000000" w:themeColor="text1"/>
          <w:sz w:val="32"/>
          <w:szCs w:val="32"/>
        </w:rPr>
      </w:pPr>
      <w:r>
        <w:rPr>
          <w:rFonts w:eastAsia="仿宋_GB2312"/>
          <w:sz w:val="32"/>
          <w:szCs w:val="32"/>
        </w:rPr>
        <w:t>晋江市文化体育和旅游局</w:t>
      </w:r>
    </w:p>
    <w:p w:rsidR="00F53EAB" w:rsidRDefault="00F232D8">
      <w:pPr>
        <w:spacing w:line="560" w:lineRule="exact"/>
        <w:ind w:firstLineChars="700" w:firstLine="2240"/>
        <w:rPr>
          <w:rFonts w:ascii="黑体" w:eastAsia="黑体" w:hAnsi="黑体" w:cs="黑体"/>
          <w:color w:val="000000" w:themeColor="text1"/>
          <w:sz w:val="32"/>
          <w:szCs w:val="32"/>
        </w:rPr>
      </w:pPr>
      <w:r>
        <w:rPr>
          <w:rFonts w:eastAsia="仿宋_GB2312"/>
          <w:color w:val="000000" w:themeColor="text1"/>
          <w:sz w:val="32"/>
          <w:szCs w:val="32"/>
        </w:rPr>
        <w:t>泉州市网球协会</w:t>
      </w:r>
    </w:p>
    <w:p w:rsidR="00F53EAB" w:rsidRDefault="00F232D8">
      <w:pPr>
        <w:spacing w:line="560" w:lineRule="exact"/>
        <w:ind w:firstLineChars="700" w:firstLine="2240"/>
        <w:rPr>
          <w:rFonts w:ascii="黑体" w:eastAsia="黑体" w:hAnsi="黑体" w:cs="黑体"/>
          <w:color w:val="000000" w:themeColor="text1"/>
          <w:sz w:val="32"/>
          <w:szCs w:val="32"/>
        </w:rPr>
      </w:pPr>
      <w:r>
        <w:rPr>
          <w:rFonts w:eastAsia="仿宋_GB2312"/>
          <w:color w:val="000000" w:themeColor="text1"/>
          <w:sz w:val="32"/>
          <w:szCs w:val="32"/>
        </w:rPr>
        <w:t>泉州市社会体育指导员协会</w:t>
      </w:r>
    </w:p>
    <w:p w:rsidR="00F53EAB" w:rsidRDefault="00F232D8">
      <w:pPr>
        <w:adjustRightInd w:val="0"/>
        <w:spacing w:line="560" w:lineRule="exact"/>
        <w:ind w:firstLineChars="200" w:firstLine="640"/>
        <w:rPr>
          <w:rFonts w:eastAsia="仿宋_GB2312"/>
          <w:sz w:val="32"/>
          <w:szCs w:val="32"/>
        </w:rPr>
      </w:pPr>
      <w:r>
        <w:rPr>
          <w:rFonts w:ascii="楷体_GB2312" w:eastAsia="楷体_GB2312" w:hAnsi="楷体_GB2312" w:cs="楷体_GB2312"/>
          <w:color w:val="000000" w:themeColor="text1"/>
          <w:sz w:val="32"/>
          <w:szCs w:val="32"/>
        </w:rPr>
        <w:t>协办单位：</w:t>
      </w:r>
      <w:r>
        <w:rPr>
          <w:rFonts w:eastAsia="仿宋_GB2312"/>
          <w:sz w:val="32"/>
          <w:szCs w:val="32"/>
        </w:rPr>
        <w:t>晋江市网球协会</w:t>
      </w:r>
    </w:p>
    <w:p w:rsidR="00F53EAB" w:rsidRDefault="00F232D8">
      <w:pPr>
        <w:adjustRightInd w:val="0"/>
        <w:spacing w:line="560" w:lineRule="exact"/>
        <w:ind w:firstLineChars="700" w:firstLine="2240"/>
        <w:rPr>
          <w:rFonts w:eastAsia="仿宋_GB2312"/>
          <w:color w:val="000000" w:themeColor="text1"/>
          <w:sz w:val="32"/>
          <w:szCs w:val="32"/>
        </w:rPr>
      </w:pPr>
      <w:r>
        <w:rPr>
          <w:rFonts w:eastAsia="仿宋_GB2312"/>
          <w:sz w:val="32"/>
          <w:szCs w:val="32"/>
        </w:rPr>
        <w:t>晋江国家体育城市股份有限公司</w:t>
      </w:r>
    </w:p>
    <w:p w:rsidR="00F53EAB" w:rsidRDefault="00F232D8">
      <w:pPr>
        <w:adjustRightInd w:val="0"/>
        <w:spacing w:line="560" w:lineRule="exact"/>
        <w:ind w:firstLineChars="200" w:firstLine="640"/>
        <w:rPr>
          <w:rFonts w:eastAsia="仿宋_GB2312"/>
          <w:sz w:val="32"/>
          <w:szCs w:val="32"/>
        </w:rPr>
      </w:pPr>
      <w:r>
        <w:rPr>
          <w:rFonts w:ascii="楷体_GB2312" w:eastAsia="楷体_GB2312" w:hAnsi="楷体_GB2312" w:cs="楷体_GB2312"/>
          <w:color w:val="000000" w:themeColor="text1"/>
          <w:sz w:val="32"/>
          <w:szCs w:val="32"/>
        </w:rPr>
        <w:t>赞助单位：</w:t>
      </w:r>
      <w:r>
        <w:rPr>
          <w:rFonts w:eastAsia="仿宋_GB2312"/>
          <w:sz w:val="32"/>
          <w:szCs w:val="32"/>
        </w:rPr>
        <w:t>泉州银行</w:t>
      </w:r>
      <w:r>
        <w:rPr>
          <w:rFonts w:eastAsia="仿宋_GB2312"/>
          <w:sz w:val="32"/>
          <w:szCs w:val="32"/>
        </w:rPr>
        <w:t xml:space="preserve">  HEAD CHINA </w:t>
      </w:r>
    </w:p>
    <w:p w:rsidR="00F53EAB" w:rsidRDefault="00F232D8">
      <w:pPr>
        <w:adjustRightInd w:val="0"/>
        <w:spacing w:line="56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卡尔美体育用品有限公司</w:t>
      </w:r>
    </w:p>
    <w:p w:rsidR="00F53EAB" w:rsidRDefault="00F232D8">
      <w:pPr>
        <w:adjustRightInd w:val="0"/>
        <w:spacing w:line="560" w:lineRule="exact"/>
        <w:ind w:firstLineChars="200" w:firstLine="640"/>
        <w:rPr>
          <w:rFonts w:eastAsia="仿宋_GB2312"/>
          <w:sz w:val="32"/>
          <w:szCs w:val="32"/>
        </w:rPr>
      </w:pPr>
      <w:r>
        <w:rPr>
          <w:rFonts w:ascii="楷体_GB2312" w:eastAsia="楷体_GB2312" w:hAnsi="楷体_GB2312" w:cs="楷体_GB2312"/>
          <w:color w:val="000000" w:themeColor="text1"/>
          <w:sz w:val="32"/>
          <w:szCs w:val="32"/>
        </w:rPr>
        <w:t>执行单位：</w:t>
      </w:r>
      <w:r>
        <w:rPr>
          <w:rFonts w:eastAsia="仿宋_GB2312"/>
          <w:sz w:val="32"/>
          <w:szCs w:val="32"/>
        </w:rPr>
        <w:t>泉州市瑞力体育发展有限公司</w:t>
      </w:r>
    </w:p>
    <w:p w:rsidR="00F53EAB" w:rsidRDefault="00F232D8">
      <w:pPr>
        <w:adjustRightInd w:val="0"/>
        <w:spacing w:line="560" w:lineRule="exact"/>
        <w:ind w:firstLineChars="200" w:firstLine="640"/>
        <w:rPr>
          <w:rFonts w:eastAsia="仿宋_GB2312"/>
          <w:color w:val="000000" w:themeColor="text1"/>
          <w:sz w:val="32"/>
          <w:szCs w:val="32"/>
        </w:rPr>
      </w:pPr>
      <w:bookmarkStart w:id="1" w:name="_Hlk79008975"/>
      <w:bookmarkEnd w:id="0"/>
      <w:r>
        <w:rPr>
          <w:rFonts w:ascii="黑体" w:eastAsia="黑体" w:hAnsi="黑体" w:cs="黑体" w:hint="eastAsia"/>
          <w:color w:val="000000" w:themeColor="text1"/>
          <w:sz w:val="32"/>
          <w:szCs w:val="32"/>
        </w:rPr>
        <w:t>二、比赛</w:t>
      </w:r>
      <w:r>
        <w:rPr>
          <w:rFonts w:ascii="黑体" w:eastAsia="黑体" w:hAnsi="黑体" w:cs="黑体"/>
          <w:color w:val="000000" w:themeColor="text1"/>
          <w:sz w:val="32"/>
          <w:szCs w:val="32"/>
        </w:rPr>
        <w:t>日期：</w:t>
      </w:r>
      <w:r>
        <w:rPr>
          <w:rFonts w:eastAsia="仿宋_GB2312"/>
          <w:color w:val="000000" w:themeColor="text1"/>
          <w:sz w:val="32"/>
          <w:szCs w:val="32"/>
        </w:rPr>
        <w:t>2024</w:t>
      </w:r>
      <w:r>
        <w:rPr>
          <w:rFonts w:eastAsia="仿宋_GB2312"/>
          <w:color w:val="000000" w:themeColor="text1"/>
          <w:sz w:val="32"/>
          <w:szCs w:val="32"/>
        </w:rPr>
        <w:t>年</w:t>
      </w:r>
      <w:r>
        <w:rPr>
          <w:rFonts w:eastAsia="仿宋_GB2312" w:hint="eastAsia"/>
          <w:color w:val="000000" w:themeColor="text1"/>
          <w:sz w:val="32"/>
          <w:szCs w:val="32"/>
        </w:rPr>
        <w:t>10</w:t>
      </w:r>
      <w:r>
        <w:rPr>
          <w:rFonts w:eastAsia="仿宋_GB2312"/>
          <w:color w:val="000000" w:themeColor="text1"/>
          <w:sz w:val="32"/>
          <w:szCs w:val="32"/>
        </w:rPr>
        <w:t>月</w:t>
      </w:r>
      <w:r>
        <w:rPr>
          <w:rFonts w:eastAsia="仿宋_GB2312" w:hint="eastAsia"/>
          <w:color w:val="000000" w:themeColor="text1"/>
          <w:sz w:val="32"/>
          <w:szCs w:val="32"/>
        </w:rPr>
        <w:t>26</w:t>
      </w:r>
      <w:r>
        <w:rPr>
          <w:rFonts w:eastAsia="仿宋_GB2312"/>
          <w:color w:val="000000" w:themeColor="text1"/>
          <w:sz w:val="32"/>
          <w:szCs w:val="32"/>
        </w:rPr>
        <w:t>日</w:t>
      </w:r>
      <w:r>
        <w:rPr>
          <w:rFonts w:eastAsia="仿宋_GB2312" w:hint="eastAsia"/>
          <w:color w:val="000000" w:themeColor="text1"/>
          <w:sz w:val="32"/>
          <w:szCs w:val="32"/>
        </w:rPr>
        <w:t>-27</w:t>
      </w:r>
      <w:r>
        <w:rPr>
          <w:rFonts w:eastAsia="仿宋_GB2312"/>
          <w:color w:val="000000" w:themeColor="text1"/>
          <w:sz w:val="32"/>
          <w:szCs w:val="32"/>
        </w:rPr>
        <w:t>日</w:t>
      </w:r>
    </w:p>
    <w:p w:rsidR="00F53EAB" w:rsidRDefault="00F232D8">
      <w:pPr>
        <w:spacing w:line="560" w:lineRule="exact"/>
        <w:ind w:firstLineChars="200" w:firstLine="640"/>
        <w:rPr>
          <w:rFonts w:eastAsia="仿宋_GB2312"/>
          <w:color w:val="000000" w:themeColor="text1"/>
          <w:sz w:val="32"/>
          <w:szCs w:val="32"/>
        </w:rPr>
      </w:pPr>
      <w:r>
        <w:rPr>
          <w:rFonts w:ascii="黑体" w:eastAsia="黑体" w:hAnsi="黑体" w:cs="黑体" w:hint="eastAsia"/>
          <w:color w:val="000000" w:themeColor="text1"/>
          <w:sz w:val="32"/>
          <w:szCs w:val="32"/>
        </w:rPr>
        <w:t>三</w:t>
      </w:r>
      <w:r>
        <w:rPr>
          <w:rFonts w:ascii="黑体" w:eastAsia="黑体" w:hAnsi="黑体" w:cs="黑体"/>
          <w:color w:val="000000" w:themeColor="text1"/>
          <w:sz w:val="32"/>
          <w:szCs w:val="32"/>
        </w:rPr>
        <w:t>、</w:t>
      </w:r>
      <w:r>
        <w:rPr>
          <w:rFonts w:ascii="黑体" w:eastAsia="黑体" w:hAnsi="黑体" w:cs="黑体" w:hint="eastAsia"/>
          <w:color w:val="000000" w:themeColor="text1"/>
          <w:sz w:val="32"/>
          <w:szCs w:val="32"/>
        </w:rPr>
        <w:t>比赛</w:t>
      </w:r>
      <w:r>
        <w:rPr>
          <w:rFonts w:ascii="黑体" w:eastAsia="黑体" w:hAnsi="黑体" w:cs="黑体"/>
          <w:color w:val="000000" w:themeColor="text1"/>
          <w:sz w:val="32"/>
          <w:szCs w:val="32"/>
        </w:rPr>
        <w:t>地点：</w:t>
      </w:r>
      <w:r>
        <w:rPr>
          <w:rFonts w:eastAsia="仿宋_GB2312" w:hint="eastAsia"/>
          <w:color w:val="000000" w:themeColor="text1"/>
          <w:sz w:val="32"/>
          <w:szCs w:val="32"/>
        </w:rPr>
        <w:t>安踏</w:t>
      </w:r>
      <w:r>
        <w:rPr>
          <w:rFonts w:eastAsia="仿宋_GB2312"/>
          <w:color w:val="000000" w:themeColor="text1"/>
          <w:sz w:val="32"/>
          <w:szCs w:val="32"/>
        </w:rPr>
        <w:t>全民健身</w:t>
      </w:r>
      <w:r>
        <w:rPr>
          <w:rFonts w:eastAsia="仿宋_GB2312" w:hint="eastAsia"/>
          <w:color w:val="000000" w:themeColor="text1"/>
          <w:sz w:val="32"/>
          <w:szCs w:val="32"/>
        </w:rPr>
        <w:t>运动</w:t>
      </w:r>
      <w:r>
        <w:rPr>
          <w:rFonts w:eastAsia="仿宋_GB2312"/>
          <w:color w:val="000000" w:themeColor="text1"/>
          <w:sz w:val="32"/>
          <w:szCs w:val="32"/>
        </w:rPr>
        <w:t>中心网球场</w:t>
      </w:r>
    </w:p>
    <w:p w:rsidR="00F53EAB" w:rsidRDefault="00F232D8">
      <w:pPr>
        <w:spacing w:line="560" w:lineRule="exact"/>
        <w:ind w:firstLineChars="200" w:firstLine="640"/>
        <w:rPr>
          <w:rFonts w:eastAsia="仿宋_GB2312"/>
          <w:color w:val="000000" w:themeColor="text1"/>
          <w:sz w:val="32"/>
          <w:szCs w:val="32"/>
        </w:rPr>
      </w:pPr>
      <w:r>
        <w:rPr>
          <w:rFonts w:ascii="黑体" w:eastAsia="黑体" w:hAnsi="黑体" w:cs="黑体" w:hint="eastAsia"/>
          <w:color w:val="000000" w:themeColor="text1"/>
          <w:sz w:val="32"/>
          <w:szCs w:val="32"/>
        </w:rPr>
        <w:t>四</w:t>
      </w:r>
      <w:r>
        <w:rPr>
          <w:rFonts w:ascii="黑体" w:eastAsia="黑体" w:hAnsi="黑体" w:cs="黑体"/>
          <w:color w:val="000000" w:themeColor="text1"/>
          <w:sz w:val="32"/>
          <w:szCs w:val="32"/>
        </w:rPr>
        <w:t>、比赛项目：</w:t>
      </w:r>
      <w:r>
        <w:rPr>
          <w:rFonts w:eastAsia="仿宋_GB2312"/>
          <w:color w:val="000000" w:themeColor="text1"/>
          <w:sz w:val="32"/>
          <w:szCs w:val="32"/>
        </w:rPr>
        <w:t>男子双打、女子双打</w:t>
      </w:r>
    </w:p>
    <w:p w:rsidR="00F53EAB" w:rsidRDefault="00F232D8">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五</w:t>
      </w:r>
      <w:r>
        <w:rPr>
          <w:rFonts w:ascii="黑体" w:eastAsia="黑体" w:hAnsi="黑体" w:cs="黑体"/>
          <w:color w:val="000000" w:themeColor="text1"/>
          <w:sz w:val="32"/>
          <w:szCs w:val="32"/>
        </w:rPr>
        <w:t>、参赛</w:t>
      </w:r>
      <w:r>
        <w:rPr>
          <w:rFonts w:ascii="黑体" w:eastAsia="黑体" w:hAnsi="黑体" w:cs="黑体" w:hint="eastAsia"/>
          <w:color w:val="000000" w:themeColor="text1"/>
          <w:sz w:val="32"/>
          <w:szCs w:val="32"/>
        </w:rPr>
        <w:t>资格</w:t>
      </w:r>
    </w:p>
    <w:p w:rsidR="00F53EAB" w:rsidRDefault="00F232D8">
      <w:pPr>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（一）</w:t>
      </w:r>
      <w:r>
        <w:rPr>
          <w:rFonts w:eastAsia="仿宋_GB2312"/>
          <w:color w:val="000000" w:themeColor="text1"/>
          <w:sz w:val="32"/>
          <w:szCs w:val="32"/>
        </w:rPr>
        <w:t>参赛年龄</w:t>
      </w:r>
      <w:r>
        <w:rPr>
          <w:rFonts w:eastAsia="仿宋_GB2312"/>
          <w:color w:val="000000" w:themeColor="text1"/>
          <w:sz w:val="32"/>
          <w:szCs w:val="32"/>
        </w:rPr>
        <w:t>18</w:t>
      </w:r>
      <w:r>
        <w:rPr>
          <w:rFonts w:eastAsia="仿宋_GB2312"/>
          <w:color w:val="000000" w:themeColor="text1"/>
          <w:sz w:val="32"/>
          <w:szCs w:val="32"/>
        </w:rPr>
        <w:t>周岁以上</w:t>
      </w:r>
      <w:r>
        <w:rPr>
          <w:rFonts w:eastAsia="仿宋_GB2312"/>
          <w:color w:val="000000" w:themeColor="text1"/>
          <w:sz w:val="32"/>
          <w:szCs w:val="32"/>
        </w:rPr>
        <w:t>65</w:t>
      </w:r>
      <w:r>
        <w:rPr>
          <w:rFonts w:eastAsia="仿宋_GB2312"/>
          <w:color w:val="000000" w:themeColor="text1"/>
          <w:sz w:val="32"/>
          <w:szCs w:val="32"/>
        </w:rPr>
        <w:t>周岁以下（</w:t>
      </w:r>
      <w:r>
        <w:rPr>
          <w:rFonts w:eastAsia="仿宋_GB2312"/>
          <w:color w:val="000000" w:themeColor="text1"/>
          <w:sz w:val="32"/>
          <w:szCs w:val="32"/>
        </w:rPr>
        <w:t>1959</w:t>
      </w:r>
      <w:r>
        <w:rPr>
          <w:rFonts w:eastAsia="仿宋_GB2312"/>
          <w:color w:val="000000" w:themeColor="text1"/>
          <w:sz w:val="32"/>
          <w:szCs w:val="32"/>
        </w:rPr>
        <w:t>年</w:t>
      </w:r>
      <w:r>
        <w:rPr>
          <w:rFonts w:eastAsia="仿宋_GB2312"/>
          <w:color w:val="000000" w:themeColor="text1"/>
          <w:sz w:val="32"/>
          <w:szCs w:val="32"/>
        </w:rPr>
        <w:t>1</w:t>
      </w:r>
      <w:r>
        <w:rPr>
          <w:rFonts w:eastAsia="仿宋_GB2312"/>
          <w:color w:val="000000" w:themeColor="text1"/>
          <w:sz w:val="32"/>
          <w:szCs w:val="32"/>
        </w:rPr>
        <w:t>月</w:t>
      </w:r>
      <w:r>
        <w:rPr>
          <w:rFonts w:eastAsia="仿宋_GB2312"/>
          <w:color w:val="000000" w:themeColor="text1"/>
          <w:sz w:val="32"/>
          <w:szCs w:val="32"/>
        </w:rPr>
        <w:t>1</w:t>
      </w:r>
      <w:r>
        <w:rPr>
          <w:rFonts w:eastAsia="仿宋_GB2312"/>
          <w:color w:val="000000" w:themeColor="text1"/>
          <w:sz w:val="32"/>
          <w:szCs w:val="32"/>
        </w:rPr>
        <w:t>日到</w:t>
      </w:r>
      <w:r>
        <w:rPr>
          <w:rFonts w:eastAsia="仿宋_GB2312"/>
          <w:sz w:val="32"/>
          <w:szCs w:val="32"/>
        </w:rPr>
        <w:t>200</w:t>
      </w:r>
      <w:r>
        <w:rPr>
          <w:rFonts w:eastAsia="仿宋_GB2312" w:hint="eastAsia"/>
          <w:sz w:val="32"/>
          <w:szCs w:val="32"/>
        </w:rPr>
        <w:t>5</w:t>
      </w:r>
      <w:r>
        <w:rPr>
          <w:rFonts w:eastAsia="仿宋_GB2312"/>
          <w:sz w:val="32"/>
          <w:szCs w:val="32"/>
        </w:rPr>
        <w:t>年</w:t>
      </w:r>
      <w:r>
        <w:rPr>
          <w:rFonts w:eastAsia="仿宋_GB2312"/>
          <w:color w:val="000000" w:themeColor="text1"/>
          <w:sz w:val="32"/>
          <w:szCs w:val="32"/>
        </w:rPr>
        <w:t>12</w:t>
      </w:r>
      <w:r>
        <w:rPr>
          <w:rFonts w:eastAsia="仿宋_GB2312"/>
          <w:color w:val="000000" w:themeColor="text1"/>
          <w:sz w:val="32"/>
          <w:szCs w:val="32"/>
        </w:rPr>
        <w:t>月</w:t>
      </w:r>
      <w:r>
        <w:rPr>
          <w:rFonts w:eastAsia="仿宋_GB2312"/>
          <w:color w:val="000000" w:themeColor="text1"/>
          <w:sz w:val="32"/>
          <w:szCs w:val="32"/>
        </w:rPr>
        <w:t>31</w:t>
      </w:r>
      <w:r>
        <w:rPr>
          <w:rFonts w:eastAsia="仿宋_GB2312"/>
          <w:color w:val="000000" w:themeColor="text1"/>
          <w:sz w:val="32"/>
          <w:szCs w:val="32"/>
        </w:rPr>
        <w:t>日出生）；</w:t>
      </w:r>
    </w:p>
    <w:p w:rsidR="00F53EAB" w:rsidRDefault="00F232D8">
      <w:pPr>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lastRenderedPageBreak/>
        <w:t>（二）</w:t>
      </w:r>
      <w:r>
        <w:rPr>
          <w:rFonts w:eastAsia="仿宋_GB2312"/>
          <w:color w:val="000000" w:themeColor="text1"/>
          <w:sz w:val="32"/>
          <w:szCs w:val="32"/>
        </w:rPr>
        <w:t>凡泉州市户口和在泉州居住人口（</w:t>
      </w:r>
      <w:r>
        <w:rPr>
          <w:rFonts w:eastAsia="仿宋_GB2312"/>
          <w:color w:val="000000" w:themeColor="text1"/>
          <w:sz w:val="32"/>
          <w:szCs w:val="32"/>
        </w:rPr>
        <w:t>2024</w:t>
      </w:r>
      <w:r>
        <w:rPr>
          <w:rFonts w:eastAsia="仿宋_GB2312"/>
          <w:color w:val="000000" w:themeColor="text1"/>
          <w:sz w:val="32"/>
          <w:szCs w:val="32"/>
        </w:rPr>
        <w:t>年</w:t>
      </w:r>
      <w:r>
        <w:rPr>
          <w:rFonts w:eastAsia="仿宋_GB2312"/>
          <w:color w:val="000000" w:themeColor="text1"/>
          <w:sz w:val="32"/>
          <w:szCs w:val="32"/>
        </w:rPr>
        <w:t>6</w:t>
      </w:r>
      <w:r>
        <w:rPr>
          <w:rFonts w:eastAsia="仿宋_GB2312"/>
          <w:color w:val="000000" w:themeColor="text1"/>
          <w:sz w:val="32"/>
          <w:szCs w:val="32"/>
        </w:rPr>
        <w:t>月</w:t>
      </w:r>
      <w:r>
        <w:rPr>
          <w:rFonts w:eastAsia="仿宋_GB2312"/>
          <w:color w:val="000000" w:themeColor="text1"/>
          <w:sz w:val="32"/>
          <w:szCs w:val="32"/>
        </w:rPr>
        <w:t>30</w:t>
      </w:r>
      <w:r>
        <w:rPr>
          <w:rFonts w:eastAsia="仿宋_GB2312"/>
          <w:color w:val="000000" w:themeColor="text1"/>
          <w:sz w:val="32"/>
          <w:szCs w:val="32"/>
        </w:rPr>
        <w:t>日前在泉州办理居住证的）均可参加；工作单位在泉州市的公民（</w:t>
      </w:r>
      <w:r>
        <w:rPr>
          <w:rFonts w:eastAsia="仿宋_GB2312"/>
          <w:color w:val="000000" w:themeColor="text1"/>
          <w:sz w:val="32"/>
          <w:szCs w:val="32"/>
        </w:rPr>
        <w:t>2024</w:t>
      </w:r>
      <w:r>
        <w:rPr>
          <w:rFonts w:eastAsia="仿宋_GB2312"/>
          <w:color w:val="000000" w:themeColor="text1"/>
          <w:sz w:val="32"/>
          <w:szCs w:val="32"/>
        </w:rPr>
        <w:t>年</w:t>
      </w:r>
      <w:r>
        <w:rPr>
          <w:rFonts w:eastAsia="仿宋_GB2312"/>
          <w:color w:val="000000" w:themeColor="text1"/>
          <w:sz w:val="32"/>
          <w:szCs w:val="32"/>
        </w:rPr>
        <w:t>6</w:t>
      </w:r>
      <w:r>
        <w:rPr>
          <w:rFonts w:eastAsia="仿宋_GB2312"/>
          <w:color w:val="000000" w:themeColor="text1"/>
          <w:sz w:val="32"/>
          <w:szCs w:val="32"/>
        </w:rPr>
        <w:t>月</w:t>
      </w:r>
      <w:r>
        <w:rPr>
          <w:rFonts w:eastAsia="仿宋_GB2312"/>
          <w:color w:val="000000" w:themeColor="text1"/>
          <w:sz w:val="32"/>
          <w:szCs w:val="32"/>
        </w:rPr>
        <w:t>30</w:t>
      </w:r>
      <w:r>
        <w:rPr>
          <w:rFonts w:eastAsia="仿宋_GB2312"/>
          <w:color w:val="000000" w:themeColor="text1"/>
          <w:sz w:val="32"/>
          <w:szCs w:val="32"/>
        </w:rPr>
        <w:t>日前签订劳动合同）均可参加；</w:t>
      </w:r>
    </w:p>
    <w:p w:rsidR="00F53EAB" w:rsidRDefault="00F232D8">
      <w:pPr>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（三）</w:t>
      </w:r>
      <w:r>
        <w:rPr>
          <w:rFonts w:eastAsia="仿宋_GB2312"/>
          <w:color w:val="000000" w:themeColor="text1"/>
          <w:sz w:val="32"/>
          <w:szCs w:val="32"/>
        </w:rPr>
        <w:t>参赛运动员按个人组合报名。</w:t>
      </w:r>
    </w:p>
    <w:p w:rsidR="00F53EAB" w:rsidRDefault="00F232D8">
      <w:pPr>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（四）</w:t>
      </w:r>
      <w:r>
        <w:rPr>
          <w:rFonts w:eastAsia="仿宋_GB2312"/>
          <w:color w:val="000000" w:themeColor="text1"/>
          <w:sz w:val="32"/>
          <w:szCs w:val="32"/>
        </w:rPr>
        <w:t>运动员必须是经医生检查身体健康者，在比赛期间如果出现各种身体问题由参赛运动员自行负责，运动员必须购买人身意外险并签订</w:t>
      </w:r>
      <w:r>
        <w:rPr>
          <w:rFonts w:eastAsia="仿宋_GB2312" w:hint="eastAsia"/>
          <w:color w:val="000000" w:themeColor="text1"/>
          <w:sz w:val="32"/>
          <w:szCs w:val="32"/>
        </w:rPr>
        <w:t>自愿参加比赛活动责任书（附件</w:t>
      </w:r>
      <w:r>
        <w:rPr>
          <w:rFonts w:eastAsia="仿宋_GB2312" w:hint="eastAsia"/>
          <w:color w:val="000000" w:themeColor="text1"/>
          <w:sz w:val="32"/>
          <w:szCs w:val="32"/>
        </w:rPr>
        <w:t>3</w:t>
      </w:r>
      <w:r>
        <w:rPr>
          <w:rFonts w:eastAsia="仿宋_GB2312" w:hint="eastAsia"/>
          <w:color w:val="000000" w:themeColor="text1"/>
          <w:sz w:val="32"/>
          <w:szCs w:val="32"/>
        </w:rPr>
        <w:t>）</w:t>
      </w:r>
      <w:r>
        <w:rPr>
          <w:rFonts w:eastAsia="仿宋_GB2312"/>
          <w:color w:val="000000" w:themeColor="text1"/>
          <w:sz w:val="32"/>
          <w:szCs w:val="32"/>
        </w:rPr>
        <w:t>。</w:t>
      </w:r>
    </w:p>
    <w:p w:rsidR="00F53EAB" w:rsidRDefault="00F232D8">
      <w:pPr>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（五）</w:t>
      </w:r>
      <w:r>
        <w:rPr>
          <w:rFonts w:eastAsia="仿宋_GB2312"/>
          <w:color w:val="000000" w:themeColor="text1"/>
          <w:sz w:val="32"/>
          <w:szCs w:val="32"/>
        </w:rPr>
        <w:t>专业运动员只能参加</w:t>
      </w:r>
      <w:r>
        <w:rPr>
          <w:rFonts w:eastAsia="仿宋_GB2312"/>
          <w:color w:val="000000" w:themeColor="text1"/>
          <w:sz w:val="32"/>
          <w:szCs w:val="32"/>
        </w:rPr>
        <w:t>A</w:t>
      </w:r>
      <w:r>
        <w:rPr>
          <w:rFonts w:eastAsia="仿宋_GB2312"/>
          <w:color w:val="000000" w:themeColor="text1"/>
          <w:sz w:val="32"/>
          <w:szCs w:val="32"/>
        </w:rPr>
        <w:t>组的比赛（在国家专业注册系统注册过的运动员、网球国家二级运动员以上均为专业运动员）</w:t>
      </w:r>
    </w:p>
    <w:p w:rsidR="00F53EAB" w:rsidRDefault="00F232D8">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六</w:t>
      </w:r>
      <w:r>
        <w:rPr>
          <w:rFonts w:ascii="黑体" w:eastAsia="黑体" w:hAnsi="黑体" w:cs="黑体"/>
          <w:color w:val="000000" w:themeColor="text1"/>
          <w:sz w:val="32"/>
          <w:szCs w:val="32"/>
        </w:rPr>
        <w:t>、组别设置</w:t>
      </w:r>
    </w:p>
    <w:p w:rsidR="00F53EAB" w:rsidRDefault="00F232D8">
      <w:pPr>
        <w:spacing w:line="560" w:lineRule="exact"/>
        <w:ind w:firstLineChars="200" w:firstLine="640"/>
        <w:rPr>
          <w:rFonts w:eastAsia="仿宋_GB2312"/>
          <w:sz w:val="32"/>
          <w:szCs w:val="32"/>
        </w:rPr>
      </w:pPr>
      <w:r>
        <w:rPr>
          <w:rFonts w:eastAsia="仿宋_GB2312"/>
          <w:color w:val="000000" w:themeColor="text1"/>
          <w:sz w:val="32"/>
          <w:szCs w:val="32"/>
        </w:rPr>
        <w:t>严格按组别设置报名，可以大年龄打小年龄组，但只能参加一个组别。</w:t>
      </w:r>
    </w:p>
    <w:p w:rsidR="00F53EAB" w:rsidRDefault="00F232D8">
      <w:pPr>
        <w:spacing w:line="560" w:lineRule="exact"/>
        <w:ind w:firstLineChars="200" w:firstLine="640"/>
        <w:rPr>
          <w:rFonts w:eastAsia="仿宋_GB2312"/>
          <w:sz w:val="32"/>
          <w:szCs w:val="32"/>
        </w:rPr>
      </w:pPr>
      <w:r>
        <w:rPr>
          <w:rFonts w:eastAsia="仿宋_GB2312" w:hint="eastAsia"/>
          <w:sz w:val="32"/>
          <w:szCs w:val="32"/>
        </w:rPr>
        <w:t>（一）</w:t>
      </w:r>
      <w:r>
        <w:rPr>
          <w:rFonts w:eastAsia="仿宋_GB2312"/>
          <w:sz w:val="32"/>
          <w:szCs w:val="32"/>
        </w:rPr>
        <w:t>男子双打</w:t>
      </w:r>
      <w:r>
        <w:rPr>
          <w:rFonts w:eastAsia="仿宋_GB2312"/>
          <w:sz w:val="32"/>
          <w:szCs w:val="32"/>
        </w:rPr>
        <w:t>A</w:t>
      </w:r>
      <w:r>
        <w:rPr>
          <w:rFonts w:eastAsia="仿宋_GB2312"/>
          <w:sz w:val="32"/>
          <w:szCs w:val="32"/>
        </w:rPr>
        <w:t>组：</w:t>
      </w:r>
      <w:r>
        <w:rPr>
          <w:rFonts w:eastAsia="仿宋_GB2312"/>
          <w:sz w:val="32"/>
          <w:szCs w:val="32"/>
        </w:rPr>
        <w:t>18-35</w:t>
      </w:r>
      <w:r>
        <w:rPr>
          <w:rFonts w:eastAsia="仿宋_GB2312"/>
          <w:sz w:val="32"/>
          <w:szCs w:val="32"/>
        </w:rPr>
        <w:t>岁（</w:t>
      </w:r>
      <w:r>
        <w:rPr>
          <w:rFonts w:eastAsia="仿宋_GB2312"/>
          <w:sz w:val="32"/>
          <w:szCs w:val="32"/>
        </w:rPr>
        <w:t>1989</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w:t>
      </w:r>
      <w:r>
        <w:rPr>
          <w:rFonts w:eastAsia="仿宋_GB2312"/>
          <w:sz w:val="32"/>
          <w:szCs w:val="32"/>
        </w:rPr>
        <w:t>-200</w:t>
      </w:r>
      <w:r>
        <w:rPr>
          <w:rFonts w:eastAsia="仿宋_GB2312" w:hint="eastAsia"/>
          <w:sz w:val="32"/>
          <w:szCs w:val="32"/>
        </w:rPr>
        <w:t>5</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w:t>
      </w:r>
    </w:p>
    <w:p w:rsidR="00F53EAB" w:rsidRDefault="00F232D8">
      <w:pPr>
        <w:spacing w:line="560" w:lineRule="exact"/>
        <w:ind w:firstLineChars="200" w:firstLine="640"/>
        <w:rPr>
          <w:rFonts w:eastAsia="仿宋_GB2312"/>
          <w:sz w:val="32"/>
          <w:szCs w:val="32"/>
        </w:rPr>
      </w:pPr>
      <w:r>
        <w:rPr>
          <w:rFonts w:eastAsia="仿宋_GB2312" w:hint="eastAsia"/>
          <w:sz w:val="32"/>
          <w:szCs w:val="32"/>
        </w:rPr>
        <w:t>（二）</w:t>
      </w:r>
      <w:r>
        <w:rPr>
          <w:rFonts w:eastAsia="仿宋_GB2312"/>
          <w:sz w:val="32"/>
          <w:szCs w:val="32"/>
        </w:rPr>
        <w:t>男子双打</w:t>
      </w:r>
      <w:r>
        <w:rPr>
          <w:rFonts w:eastAsia="仿宋_GB2312"/>
          <w:sz w:val="32"/>
          <w:szCs w:val="32"/>
        </w:rPr>
        <w:t>B</w:t>
      </w:r>
      <w:r>
        <w:rPr>
          <w:rFonts w:eastAsia="仿宋_GB2312"/>
          <w:sz w:val="32"/>
          <w:szCs w:val="32"/>
        </w:rPr>
        <w:t>组：</w:t>
      </w:r>
      <w:r>
        <w:rPr>
          <w:rFonts w:eastAsia="仿宋_GB2312"/>
          <w:sz w:val="32"/>
          <w:szCs w:val="32"/>
        </w:rPr>
        <w:t>36</w:t>
      </w:r>
      <w:r>
        <w:rPr>
          <w:rFonts w:eastAsia="仿宋_GB2312"/>
          <w:sz w:val="32"/>
          <w:szCs w:val="32"/>
        </w:rPr>
        <w:t>岁</w:t>
      </w:r>
      <w:r>
        <w:rPr>
          <w:rFonts w:eastAsia="仿宋_GB2312"/>
          <w:sz w:val="32"/>
          <w:szCs w:val="32"/>
        </w:rPr>
        <w:t>-50</w:t>
      </w:r>
      <w:r>
        <w:rPr>
          <w:rFonts w:eastAsia="仿宋_GB2312"/>
          <w:sz w:val="32"/>
          <w:szCs w:val="32"/>
        </w:rPr>
        <w:t>岁（</w:t>
      </w:r>
      <w:r>
        <w:rPr>
          <w:rFonts w:eastAsia="仿宋_GB2312"/>
          <w:sz w:val="32"/>
          <w:szCs w:val="32"/>
        </w:rPr>
        <w:t>1974</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w:t>
      </w:r>
      <w:r>
        <w:rPr>
          <w:rFonts w:eastAsia="仿宋_GB2312"/>
          <w:sz w:val="32"/>
          <w:szCs w:val="32"/>
        </w:rPr>
        <w:t xml:space="preserve"> -1988</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w:t>
      </w:r>
    </w:p>
    <w:p w:rsidR="00F53EAB" w:rsidRDefault="00F232D8">
      <w:pPr>
        <w:spacing w:line="560" w:lineRule="exact"/>
        <w:ind w:firstLineChars="200" w:firstLine="640"/>
        <w:rPr>
          <w:rFonts w:eastAsia="仿宋_GB2312"/>
          <w:sz w:val="32"/>
          <w:szCs w:val="32"/>
        </w:rPr>
      </w:pPr>
      <w:r>
        <w:rPr>
          <w:rFonts w:eastAsia="仿宋_GB2312" w:hint="eastAsia"/>
          <w:sz w:val="32"/>
          <w:szCs w:val="32"/>
        </w:rPr>
        <w:t>（三）</w:t>
      </w:r>
      <w:r>
        <w:rPr>
          <w:rFonts w:eastAsia="仿宋_GB2312"/>
          <w:sz w:val="32"/>
          <w:szCs w:val="32"/>
        </w:rPr>
        <w:t>男子双打</w:t>
      </w:r>
      <w:r>
        <w:rPr>
          <w:rFonts w:eastAsia="仿宋_GB2312"/>
          <w:sz w:val="32"/>
          <w:szCs w:val="32"/>
        </w:rPr>
        <w:t>C</w:t>
      </w:r>
      <w:r>
        <w:rPr>
          <w:rFonts w:eastAsia="仿宋_GB2312"/>
          <w:sz w:val="32"/>
          <w:szCs w:val="32"/>
        </w:rPr>
        <w:t>组：</w:t>
      </w:r>
      <w:r>
        <w:rPr>
          <w:rFonts w:eastAsia="仿宋_GB2312"/>
          <w:sz w:val="32"/>
          <w:szCs w:val="32"/>
        </w:rPr>
        <w:t>51-65</w:t>
      </w:r>
      <w:r>
        <w:rPr>
          <w:rFonts w:eastAsia="仿宋_GB2312"/>
          <w:sz w:val="32"/>
          <w:szCs w:val="32"/>
        </w:rPr>
        <w:t>岁（</w:t>
      </w:r>
      <w:r>
        <w:rPr>
          <w:rFonts w:eastAsia="仿宋_GB2312"/>
          <w:sz w:val="32"/>
          <w:szCs w:val="32"/>
        </w:rPr>
        <w:t>1959</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w:t>
      </w:r>
      <w:r>
        <w:rPr>
          <w:rFonts w:eastAsia="仿宋_GB2312"/>
          <w:sz w:val="32"/>
          <w:szCs w:val="32"/>
        </w:rPr>
        <w:t>-1973</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w:t>
      </w:r>
    </w:p>
    <w:p w:rsidR="00F53EAB" w:rsidRDefault="00F232D8">
      <w:pPr>
        <w:spacing w:line="560" w:lineRule="exact"/>
        <w:ind w:firstLineChars="200" w:firstLine="640"/>
        <w:rPr>
          <w:rFonts w:eastAsia="仿宋_GB2312"/>
          <w:color w:val="000000" w:themeColor="text1"/>
          <w:sz w:val="32"/>
          <w:szCs w:val="32"/>
        </w:rPr>
      </w:pPr>
      <w:r>
        <w:rPr>
          <w:rFonts w:eastAsia="仿宋_GB2312" w:hint="eastAsia"/>
          <w:sz w:val="32"/>
          <w:szCs w:val="32"/>
        </w:rPr>
        <w:t>（四）</w:t>
      </w:r>
      <w:r>
        <w:rPr>
          <w:rFonts w:eastAsia="仿宋_GB2312"/>
          <w:sz w:val="32"/>
          <w:szCs w:val="32"/>
        </w:rPr>
        <w:t>女子双打</w:t>
      </w:r>
      <w:r>
        <w:rPr>
          <w:rFonts w:eastAsia="仿宋_GB2312"/>
          <w:sz w:val="32"/>
          <w:szCs w:val="32"/>
        </w:rPr>
        <w:t>A</w:t>
      </w:r>
      <w:r>
        <w:rPr>
          <w:rFonts w:eastAsia="仿宋_GB2312"/>
          <w:sz w:val="32"/>
          <w:szCs w:val="32"/>
        </w:rPr>
        <w:t>组：</w:t>
      </w:r>
      <w:r>
        <w:rPr>
          <w:rFonts w:eastAsia="仿宋_GB2312"/>
          <w:sz w:val="32"/>
          <w:szCs w:val="32"/>
        </w:rPr>
        <w:t>18</w:t>
      </w:r>
      <w:r>
        <w:rPr>
          <w:rFonts w:eastAsia="仿宋_GB2312"/>
          <w:sz w:val="32"/>
          <w:szCs w:val="32"/>
        </w:rPr>
        <w:t>岁</w:t>
      </w:r>
      <w:r>
        <w:rPr>
          <w:rFonts w:eastAsia="仿宋_GB2312"/>
          <w:sz w:val="32"/>
          <w:szCs w:val="32"/>
        </w:rPr>
        <w:t>-40</w:t>
      </w:r>
      <w:r>
        <w:rPr>
          <w:rFonts w:eastAsia="仿宋_GB2312"/>
          <w:sz w:val="32"/>
          <w:szCs w:val="32"/>
        </w:rPr>
        <w:t>岁（</w:t>
      </w:r>
      <w:r>
        <w:rPr>
          <w:rFonts w:eastAsia="仿宋_GB2312"/>
          <w:sz w:val="32"/>
          <w:szCs w:val="32"/>
        </w:rPr>
        <w:t>1984</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w:t>
      </w:r>
      <w:r>
        <w:rPr>
          <w:rFonts w:eastAsia="仿宋_GB2312"/>
          <w:sz w:val="32"/>
          <w:szCs w:val="32"/>
        </w:rPr>
        <w:t xml:space="preserve"> -200</w:t>
      </w:r>
      <w:r>
        <w:rPr>
          <w:rFonts w:eastAsia="仿宋_GB2312" w:hint="eastAsia"/>
          <w:sz w:val="32"/>
          <w:szCs w:val="32"/>
        </w:rPr>
        <w:t>5</w:t>
      </w:r>
      <w:r>
        <w:rPr>
          <w:rFonts w:eastAsia="仿宋_GB2312"/>
          <w:color w:val="000000" w:themeColor="text1"/>
          <w:sz w:val="32"/>
          <w:szCs w:val="32"/>
        </w:rPr>
        <w:t>年</w:t>
      </w:r>
      <w:r>
        <w:rPr>
          <w:rFonts w:eastAsia="仿宋_GB2312"/>
          <w:color w:val="000000" w:themeColor="text1"/>
          <w:sz w:val="32"/>
          <w:szCs w:val="32"/>
        </w:rPr>
        <w:t>12</w:t>
      </w:r>
      <w:r>
        <w:rPr>
          <w:rFonts w:eastAsia="仿宋_GB2312"/>
          <w:color w:val="000000" w:themeColor="text1"/>
          <w:sz w:val="32"/>
          <w:szCs w:val="32"/>
        </w:rPr>
        <w:t>月</w:t>
      </w:r>
      <w:r>
        <w:rPr>
          <w:rFonts w:eastAsia="仿宋_GB2312"/>
          <w:color w:val="000000" w:themeColor="text1"/>
          <w:sz w:val="32"/>
          <w:szCs w:val="32"/>
        </w:rPr>
        <w:t>31</w:t>
      </w:r>
      <w:r>
        <w:rPr>
          <w:rFonts w:eastAsia="仿宋_GB2312"/>
          <w:color w:val="000000" w:themeColor="text1"/>
          <w:sz w:val="32"/>
          <w:szCs w:val="32"/>
        </w:rPr>
        <w:t>日）；</w:t>
      </w:r>
    </w:p>
    <w:p w:rsidR="00F53EAB" w:rsidRDefault="00F232D8">
      <w:pPr>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（五）</w:t>
      </w:r>
      <w:r>
        <w:rPr>
          <w:rFonts w:eastAsia="仿宋_GB2312"/>
          <w:color w:val="000000" w:themeColor="text1"/>
          <w:sz w:val="32"/>
          <w:szCs w:val="32"/>
        </w:rPr>
        <w:t>女子双打</w:t>
      </w:r>
      <w:r>
        <w:rPr>
          <w:rFonts w:eastAsia="仿宋_GB2312"/>
          <w:color w:val="000000" w:themeColor="text1"/>
          <w:sz w:val="32"/>
          <w:szCs w:val="32"/>
        </w:rPr>
        <w:t>B</w:t>
      </w:r>
      <w:r>
        <w:rPr>
          <w:rFonts w:eastAsia="仿宋_GB2312"/>
          <w:color w:val="000000" w:themeColor="text1"/>
          <w:sz w:val="32"/>
          <w:szCs w:val="32"/>
        </w:rPr>
        <w:t>组：</w:t>
      </w:r>
      <w:r>
        <w:rPr>
          <w:rFonts w:eastAsia="仿宋_GB2312"/>
          <w:color w:val="000000" w:themeColor="text1"/>
          <w:sz w:val="32"/>
          <w:szCs w:val="32"/>
        </w:rPr>
        <w:t>41</w:t>
      </w:r>
      <w:r>
        <w:rPr>
          <w:rFonts w:eastAsia="仿宋_GB2312"/>
          <w:color w:val="000000" w:themeColor="text1"/>
          <w:sz w:val="32"/>
          <w:szCs w:val="32"/>
        </w:rPr>
        <w:t>岁</w:t>
      </w:r>
      <w:r>
        <w:rPr>
          <w:rFonts w:eastAsia="仿宋_GB2312"/>
          <w:color w:val="000000" w:themeColor="text1"/>
          <w:sz w:val="32"/>
          <w:szCs w:val="32"/>
        </w:rPr>
        <w:t>-65</w:t>
      </w:r>
      <w:r>
        <w:rPr>
          <w:rFonts w:eastAsia="仿宋_GB2312"/>
          <w:color w:val="000000" w:themeColor="text1"/>
          <w:sz w:val="32"/>
          <w:szCs w:val="32"/>
        </w:rPr>
        <w:t>岁（</w:t>
      </w:r>
      <w:r>
        <w:rPr>
          <w:rFonts w:eastAsia="仿宋_GB2312"/>
          <w:color w:val="000000" w:themeColor="text1"/>
          <w:sz w:val="32"/>
          <w:szCs w:val="32"/>
        </w:rPr>
        <w:t>1959</w:t>
      </w:r>
      <w:r>
        <w:rPr>
          <w:rFonts w:eastAsia="仿宋_GB2312"/>
          <w:color w:val="000000" w:themeColor="text1"/>
          <w:sz w:val="32"/>
          <w:szCs w:val="32"/>
        </w:rPr>
        <w:t>年</w:t>
      </w:r>
      <w:r>
        <w:rPr>
          <w:rFonts w:eastAsia="仿宋_GB2312"/>
          <w:color w:val="000000" w:themeColor="text1"/>
          <w:sz w:val="32"/>
          <w:szCs w:val="32"/>
        </w:rPr>
        <w:t>1</w:t>
      </w:r>
      <w:r>
        <w:rPr>
          <w:rFonts w:eastAsia="仿宋_GB2312"/>
          <w:color w:val="000000" w:themeColor="text1"/>
          <w:sz w:val="32"/>
          <w:szCs w:val="32"/>
        </w:rPr>
        <w:t>月</w:t>
      </w:r>
      <w:r>
        <w:rPr>
          <w:rFonts w:eastAsia="仿宋_GB2312"/>
          <w:color w:val="000000" w:themeColor="text1"/>
          <w:sz w:val="32"/>
          <w:szCs w:val="32"/>
        </w:rPr>
        <w:t>1</w:t>
      </w:r>
      <w:r>
        <w:rPr>
          <w:rFonts w:eastAsia="仿宋_GB2312"/>
          <w:color w:val="000000" w:themeColor="text1"/>
          <w:sz w:val="32"/>
          <w:szCs w:val="32"/>
        </w:rPr>
        <w:t>日</w:t>
      </w:r>
      <w:r>
        <w:rPr>
          <w:rFonts w:eastAsia="仿宋_GB2312"/>
          <w:color w:val="000000" w:themeColor="text1"/>
          <w:sz w:val="32"/>
          <w:szCs w:val="32"/>
        </w:rPr>
        <w:t xml:space="preserve"> -1983</w:t>
      </w:r>
      <w:r>
        <w:rPr>
          <w:rFonts w:eastAsia="仿宋_GB2312"/>
          <w:color w:val="000000" w:themeColor="text1"/>
          <w:sz w:val="32"/>
          <w:szCs w:val="32"/>
        </w:rPr>
        <w:t>年</w:t>
      </w:r>
      <w:r>
        <w:rPr>
          <w:rFonts w:eastAsia="仿宋_GB2312"/>
          <w:color w:val="000000" w:themeColor="text1"/>
          <w:sz w:val="32"/>
          <w:szCs w:val="32"/>
        </w:rPr>
        <w:t>12</w:t>
      </w:r>
      <w:r>
        <w:rPr>
          <w:rFonts w:eastAsia="仿宋_GB2312"/>
          <w:color w:val="000000" w:themeColor="text1"/>
          <w:sz w:val="32"/>
          <w:szCs w:val="32"/>
        </w:rPr>
        <w:t>月</w:t>
      </w:r>
      <w:r>
        <w:rPr>
          <w:rFonts w:eastAsia="仿宋_GB2312"/>
          <w:color w:val="000000" w:themeColor="text1"/>
          <w:sz w:val="32"/>
          <w:szCs w:val="32"/>
        </w:rPr>
        <w:t>31</w:t>
      </w:r>
      <w:r>
        <w:rPr>
          <w:rFonts w:eastAsia="仿宋_GB2312"/>
          <w:color w:val="000000" w:themeColor="text1"/>
          <w:sz w:val="32"/>
          <w:szCs w:val="32"/>
        </w:rPr>
        <w:t>日）</w:t>
      </w:r>
    </w:p>
    <w:p w:rsidR="00F53EAB" w:rsidRDefault="00F232D8">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七</w:t>
      </w:r>
      <w:r>
        <w:rPr>
          <w:rFonts w:ascii="黑体" w:eastAsia="黑体" w:hAnsi="黑体" w:cs="黑体"/>
          <w:color w:val="000000" w:themeColor="text1"/>
          <w:sz w:val="32"/>
          <w:szCs w:val="32"/>
        </w:rPr>
        <w:t>、竞赛办法</w:t>
      </w:r>
    </w:p>
    <w:p w:rsidR="00F53EAB" w:rsidRDefault="00F232D8">
      <w:pPr>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t>（一）采用国家体育总局最新审定的《网球竞赛规则》；</w:t>
      </w:r>
    </w:p>
    <w:p w:rsidR="00F53EAB" w:rsidRDefault="00F232D8">
      <w:pPr>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t>（二）比赛采用一盘六局制（</w:t>
      </w:r>
      <w:r>
        <w:rPr>
          <w:rFonts w:eastAsia="仿宋_GB2312"/>
          <w:color w:val="000000" w:themeColor="text1"/>
          <w:sz w:val="32"/>
          <w:szCs w:val="32"/>
        </w:rPr>
        <w:t>6</w:t>
      </w:r>
      <w:r>
        <w:rPr>
          <w:rFonts w:eastAsia="仿宋_GB2312"/>
          <w:color w:val="000000" w:themeColor="text1"/>
          <w:sz w:val="32"/>
          <w:szCs w:val="32"/>
        </w:rPr>
        <w:t>比</w:t>
      </w:r>
      <w:r>
        <w:rPr>
          <w:rFonts w:eastAsia="仿宋_GB2312"/>
          <w:color w:val="000000" w:themeColor="text1"/>
          <w:sz w:val="32"/>
          <w:szCs w:val="32"/>
        </w:rPr>
        <w:t>6</w:t>
      </w:r>
      <w:r>
        <w:rPr>
          <w:rFonts w:eastAsia="仿宋_GB2312"/>
          <w:color w:val="000000" w:themeColor="text1"/>
          <w:sz w:val="32"/>
          <w:szCs w:val="32"/>
        </w:rPr>
        <w:t>时）平局决胜局制，无占先计分法；</w:t>
      </w:r>
    </w:p>
    <w:p w:rsidR="00F53EAB" w:rsidRDefault="00F232D8">
      <w:pPr>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t>（三）第一阶段均采用分组单循环赛，第二阶段采用交叉或淘汰赛决出名次；</w:t>
      </w:r>
    </w:p>
    <w:p w:rsidR="00F53EAB" w:rsidRDefault="00F232D8">
      <w:pPr>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t>（四）第一阶段抽签时，小组设种子（种子参考省运会选拔赛等比赛成绩）；进入第二阶段后，采用抽签的方式落位。原小组的第一名和第二名分别抽入上下半区；</w:t>
      </w:r>
    </w:p>
    <w:p w:rsidR="00F53EAB" w:rsidRDefault="00F232D8">
      <w:pPr>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t>（五）比赛采用紧跟前场制，运动员必须在比赛前</w:t>
      </w:r>
      <w:r>
        <w:rPr>
          <w:rFonts w:eastAsia="仿宋_GB2312"/>
          <w:color w:val="000000" w:themeColor="text1"/>
          <w:sz w:val="32"/>
          <w:szCs w:val="32"/>
        </w:rPr>
        <w:t>10</w:t>
      </w:r>
      <w:r>
        <w:rPr>
          <w:rFonts w:eastAsia="仿宋_GB2312"/>
          <w:color w:val="000000" w:themeColor="text1"/>
          <w:sz w:val="32"/>
          <w:szCs w:val="32"/>
        </w:rPr>
        <w:t>分钟到场报到，超过比赛时间</w:t>
      </w:r>
      <w:r>
        <w:rPr>
          <w:rFonts w:eastAsia="仿宋_GB2312"/>
          <w:color w:val="000000" w:themeColor="text1"/>
          <w:sz w:val="32"/>
          <w:szCs w:val="32"/>
        </w:rPr>
        <w:t>10</w:t>
      </w:r>
      <w:r>
        <w:rPr>
          <w:rFonts w:eastAsia="仿宋_GB2312"/>
          <w:color w:val="000000" w:themeColor="text1"/>
          <w:sz w:val="32"/>
          <w:szCs w:val="32"/>
        </w:rPr>
        <w:t>分钟作弃权论处（以比赛现场裁判记录的时间为准）</w:t>
      </w:r>
    </w:p>
    <w:p w:rsidR="00F53EAB" w:rsidRDefault="00F232D8">
      <w:pPr>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t>（六）如遇连场，运动员可休息</w:t>
      </w:r>
      <w:r>
        <w:rPr>
          <w:rFonts w:eastAsia="仿宋_GB2312"/>
          <w:color w:val="000000" w:themeColor="text1"/>
          <w:sz w:val="32"/>
          <w:szCs w:val="32"/>
        </w:rPr>
        <w:t>5</w:t>
      </w:r>
      <w:r>
        <w:rPr>
          <w:rFonts w:eastAsia="仿宋_GB2312"/>
          <w:color w:val="000000" w:themeColor="text1"/>
          <w:sz w:val="32"/>
          <w:szCs w:val="32"/>
        </w:rPr>
        <w:t>分钟；如在比赛中受伤，可允许不超过</w:t>
      </w:r>
      <w:r>
        <w:rPr>
          <w:rFonts w:eastAsia="仿宋_GB2312"/>
          <w:color w:val="000000" w:themeColor="text1"/>
          <w:sz w:val="32"/>
          <w:szCs w:val="32"/>
        </w:rPr>
        <w:t>3</w:t>
      </w:r>
      <w:r>
        <w:rPr>
          <w:rFonts w:eastAsia="仿宋_GB2312"/>
          <w:color w:val="000000" w:themeColor="text1"/>
          <w:sz w:val="32"/>
          <w:szCs w:val="32"/>
        </w:rPr>
        <w:t>分钟的治疗时间。</w:t>
      </w:r>
    </w:p>
    <w:p w:rsidR="00F53EAB" w:rsidRDefault="00F232D8">
      <w:pPr>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t>（七）比赛中，因天气、比赛进度等原因，裁判长有权更改赛制或调场。</w:t>
      </w:r>
    </w:p>
    <w:p w:rsidR="00F53EAB" w:rsidRDefault="00F232D8">
      <w:pPr>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t>（八）小组赛名次确定：按获胜次数多少决定名次。如两队获胜次数相等，则按照相互的胜负关系决定名次；如三队或三队以上获胜次数相等，则按以下逐条顺序判断名次：</w:t>
      </w:r>
    </w:p>
    <w:p w:rsidR="00F53EAB" w:rsidRDefault="00F232D8">
      <w:pPr>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1.</w:t>
      </w:r>
      <w:r>
        <w:rPr>
          <w:rFonts w:eastAsia="仿宋_GB2312"/>
          <w:color w:val="000000" w:themeColor="text1"/>
          <w:sz w:val="32"/>
          <w:szCs w:val="32"/>
        </w:rPr>
        <w:t>以在本组全部循环赛中净场数。</w:t>
      </w:r>
    </w:p>
    <w:p w:rsidR="00F53EAB" w:rsidRDefault="00F232D8">
      <w:pPr>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2.</w:t>
      </w:r>
      <w:r>
        <w:rPr>
          <w:rFonts w:eastAsia="仿宋_GB2312"/>
          <w:color w:val="000000" w:themeColor="text1"/>
          <w:sz w:val="32"/>
          <w:szCs w:val="32"/>
        </w:rPr>
        <w:t>以在本组全部循环赛中相关联的获胜局数百分比。</w:t>
      </w:r>
    </w:p>
    <w:p w:rsidR="00F53EAB" w:rsidRDefault="00F232D8">
      <w:pPr>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3.</w:t>
      </w:r>
      <w:r>
        <w:rPr>
          <w:rFonts w:eastAsia="仿宋_GB2312"/>
          <w:color w:val="000000" w:themeColor="text1"/>
          <w:sz w:val="32"/>
          <w:szCs w:val="32"/>
        </w:rPr>
        <w:t>以在本组全部循坏赛中相关联获胜分百分比。</w:t>
      </w:r>
    </w:p>
    <w:p w:rsidR="00F53EAB" w:rsidRDefault="00F232D8">
      <w:pPr>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lastRenderedPageBreak/>
        <w:t>获胜局（分）数百分比</w:t>
      </w:r>
      <w:r>
        <w:rPr>
          <w:rFonts w:eastAsia="仿宋_GB2312"/>
          <w:color w:val="000000" w:themeColor="text1"/>
          <w:sz w:val="32"/>
          <w:szCs w:val="32"/>
        </w:rPr>
        <w:t>=(</w:t>
      </w:r>
      <w:r>
        <w:rPr>
          <w:rFonts w:eastAsia="仿宋_GB2312"/>
          <w:color w:val="000000" w:themeColor="text1"/>
          <w:sz w:val="32"/>
          <w:szCs w:val="32"/>
        </w:rPr>
        <w:t>胜数</w:t>
      </w:r>
      <w:r>
        <w:rPr>
          <w:rFonts w:eastAsia="仿宋_GB2312"/>
          <w:color w:val="000000" w:themeColor="text1"/>
          <w:sz w:val="32"/>
          <w:szCs w:val="32"/>
        </w:rPr>
        <w:t>/</w:t>
      </w:r>
      <w:r>
        <w:rPr>
          <w:rFonts w:eastAsia="仿宋_GB2312"/>
          <w:color w:val="000000" w:themeColor="text1"/>
          <w:sz w:val="32"/>
          <w:szCs w:val="32"/>
        </w:rPr>
        <w:t>（胜数</w:t>
      </w:r>
      <w:r>
        <w:rPr>
          <w:rFonts w:eastAsia="仿宋_GB2312"/>
          <w:color w:val="000000" w:themeColor="text1"/>
          <w:sz w:val="32"/>
          <w:szCs w:val="32"/>
        </w:rPr>
        <w:t>+</w:t>
      </w:r>
      <w:r>
        <w:rPr>
          <w:rFonts w:eastAsia="仿宋_GB2312"/>
          <w:color w:val="000000" w:themeColor="text1"/>
          <w:sz w:val="32"/>
          <w:szCs w:val="32"/>
        </w:rPr>
        <w:t>负数）</w:t>
      </w:r>
      <w:r>
        <w:rPr>
          <w:rFonts w:eastAsia="仿宋_GB2312"/>
          <w:color w:val="000000" w:themeColor="text1"/>
          <w:sz w:val="32"/>
          <w:szCs w:val="32"/>
        </w:rPr>
        <w:t>*100%</w:t>
      </w:r>
    </w:p>
    <w:p w:rsidR="00F53EAB" w:rsidRDefault="00F232D8">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八、报名办法</w:t>
      </w:r>
    </w:p>
    <w:p w:rsidR="00F53EAB" w:rsidRDefault="00F232D8">
      <w:pPr>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（一）</w:t>
      </w:r>
      <w:r>
        <w:rPr>
          <w:rFonts w:eastAsia="仿宋_GB2312"/>
          <w:color w:val="000000" w:themeColor="text1"/>
          <w:sz w:val="32"/>
          <w:szCs w:val="32"/>
        </w:rPr>
        <w:t>报名截止于</w:t>
      </w:r>
      <w:r>
        <w:rPr>
          <w:rFonts w:eastAsia="仿宋_GB2312"/>
          <w:color w:val="000000" w:themeColor="text1"/>
          <w:sz w:val="32"/>
          <w:szCs w:val="32"/>
        </w:rPr>
        <w:t>2024</w:t>
      </w:r>
      <w:r>
        <w:rPr>
          <w:rFonts w:eastAsia="仿宋_GB2312"/>
          <w:color w:val="000000" w:themeColor="text1"/>
          <w:sz w:val="32"/>
          <w:szCs w:val="32"/>
        </w:rPr>
        <w:t>年</w:t>
      </w:r>
      <w:r>
        <w:rPr>
          <w:rFonts w:eastAsia="仿宋_GB2312" w:hint="eastAsia"/>
          <w:color w:val="000000" w:themeColor="text1"/>
          <w:sz w:val="32"/>
          <w:szCs w:val="32"/>
        </w:rPr>
        <w:t>10</w:t>
      </w:r>
      <w:r>
        <w:rPr>
          <w:rFonts w:eastAsia="仿宋_GB2312"/>
          <w:color w:val="000000" w:themeColor="text1"/>
          <w:sz w:val="32"/>
          <w:szCs w:val="32"/>
        </w:rPr>
        <w:t>月</w:t>
      </w:r>
      <w:r>
        <w:rPr>
          <w:rFonts w:eastAsia="仿宋_GB2312" w:hint="eastAsia"/>
          <w:color w:val="000000" w:themeColor="text1"/>
          <w:sz w:val="32"/>
          <w:szCs w:val="32"/>
        </w:rPr>
        <w:t>23</w:t>
      </w:r>
      <w:r>
        <w:rPr>
          <w:rFonts w:eastAsia="仿宋_GB2312"/>
          <w:color w:val="000000" w:themeColor="text1"/>
          <w:sz w:val="32"/>
          <w:szCs w:val="32"/>
        </w:rPr>
        <w:t>日下午</w:t>
      </w:r>
      <w:r>
        <w:rPr>
          <w:rFonts w:eastAsia="仿宋_GB2312"/>
          <w:color w:val="000000" w:themeColor="text1"/>
          <w:sz w:val="32"/>
          <w:szCs w:val="32"/>
        </w:rPr>
        <w:t>17</w:t>
      </w:r>
      <w:r>
        <w:rPr>
          <w:rFonts w:eastAsia="仿宋_GB2312"/>
          <w:color w:val="000000" w:themeColor="text1"/>
          <w:sz w:val="32"/>
          <w:szCs w:val="32"/>
        </w:rPr>
        <w:t>：</w:t>
      </w:r>
      <w:r>
        <w:rPr>
          <w:rFonts w:eastAsia="仿宋_GB2312"/>
          <w:color w:val="000000" w:themeColor="text1"/>
          <w:sz w:val="32"/>
          <w:szCs w:val="32"/>
        </w:rPr>
        <w:t>00</w:t>
      </w:r>
      <w:r>
        <w:rPr>
          <w:rFonts w:eastAsia="仿宋_GB2312"/>
          <w:color w:val="000000" w:themeColor="text1"/>
          <w:sz w:val="32"/>
          <w:szCs w:val="32"/>
        </w:rPr>
        <w:t>前。</w:t>
      </w:r>
    </w:p>
    <w:p w:rsidR="00F53EAB" w:rsidRDefault="00F232D8">
      <w:pPr>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1.</w:t>
      </w:r>
      <w:r>
        <w:rPr>
          <w:rFonts w:eastAsia="仿宋_GB2312"/>
          <w:color w:val="000000" w:themeColor="text1"/>
          <w:sz w:val="32"/>
          <w:szCs w:val="32"/>
        </w:rPr>
        <w:t>赛事小程序报名；</w:t>
      </w:r>
      <w:r>
        <w:rPr>
          <w:rFonts w:eastAsia="仿宋_GB2312"/>
          <w:color w:val="000000" w:themeColor="text1"/>
          <w:sz w:val="32"/>
          <w:szCs w:val="32"/>
        </w:rPr>
        <w:t xml:space="preserve"> </w:t>
      </w:r>
    </w:p>
    <w:p w:rsidR="00F53EAB" w:rsidRDefault="00F232D8">
      <w:pPr>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2.</w:t>
      </w:r>
      <w:r>
        <w:rPr>
          <w:rFonts w:eastAsia="仿宋_GB2312"/>
          <w:color w:val="000000" w:themeColor="text1"/>
          <w:sz w:val="32"/>
          <w:szCs w:val="32"/>
        </w:rPr>
        <w:t>逾期不接受报名，报名后一律不得更改。</w:t>
      </w:r>
      <w:bookmarkStart w:id="2" w:name="_GoBack"/>
      <w:bookmarkEnd w:id="2"/>
    </w:p>
    <w:p w:rsidR="00F53EAB" w:rsidRDefault="00F232D8">
      <w:pPr>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（二）</w:t>
      </w:r>
      <w:r>
        <w:rPr>
          <w:rFonts w:eastAsia="仿宋_GB2312"/>
          <w:color w:val="000000" w:themeColor="text1"/>
          <w:sz w:val="32"/>
          <w:szCs w:val="32"/>
        </w:rPr>
        <w:t>参赛运动员必须上传身份证复印件；非泉州户口的还需提供居住证或缴交医社保证明或房产证明复印件等相关证明材料；组委会赛前将进行资格审查，未通过审查不允许参赛。</w:t>
      </w:r>
    </w:p>
    <w:p w:rsidR="00F53EAB" w:rsidRDefault="00F232D8">
      <w:pPr>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（三）</w:t>
      </w:r>
      <w:r>
        <w:rPr>
          <w:rFonts w:eastAsia="仿宋_GB2312"/>
          <w:color w:val="000000" w:themeColor="text1"/>
          <w:sz w:val="32"/>
          <w:szCs w:val="32"/>
        </w:rPr>
        <w:t>抽签：报名结束后小程序会根据报名情况自动编排并抽签、公示。</w:t>
      </w:r>
    </w:p>
    <w:p w:rsidR="00F53EAB" w:rsidRDefault="00F232D8">
      <w:pPr>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（四）</w:t>
      </w:r>
      <w:r>
        <w:rPr>
          <w:rFonts w:eastAsia="仿宋_GB2312"/>
          <w:color w:val="000000" w:themeColor="text1"/>
          <w:sz w:val="32"/>
          <w:szCs w:val="32"/>
        </w:rPr>
        <w:t>联系人及电话：</w:t>
      </w:r>
      <w:r>
        <w:rPr>
          <w:rFonts w:eastAsia="仿宋_GB2312"/>
          <w:color w:val="000000" w:themeColor="text1"/>
          <w:sz w:val="32"/>
          <w:szCs w:val="32"/>
        </w:rPr>
        <w:t xml:space="preserve"> </w:t>
      </w:r>
    </w:p>
    <w:p w:rsidR="00F53EAB" w:rsidRDefault="00F232D8">
      <w:pPr>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t>报名咨询：刘小雯</w:t>
      </w:r>
      <w:r>
        <w:rPr>
          <w:rFonts w:eastAsia="仿宋_GB2312"/>
          <w:color w:val="000000" w:themeColor="text1"/>
          <w:sz w:val="32"/>
          <w:szCs w:val="32"/>
        </w:rPr>
        <w:t xml:space="preserve">  </w:t>
      </w:r>
      <w:r>
        <w:rPr>
          <w:rFonts w:eastAsia="仿宋_GB2312"/>
          <w:color w:val="000000" w:themeColor="text1"/>
          <w:sz w:val="32"/>
          <w:szCs w:val="32"/>
        </w:rPr>
        <w:t>联系电话：</w:t>
      </w:r>
      <w:r>
        <w:rPr>
          <w:rFonts w:eastAsia="仿宋_GB2312"/>
          <w:color w:val="000000" w:themeColor="text1"/>
          <w:sz w:val="32"/>
          <w:szCs w:val="32"/>
        </w:rPr>
        <w:t>18150581381(</w:t>
      </w:r>
      <w:r>
        <w:rPr>
          <w:rFonts w:eastAsia="仿宋_GB2312"/>
          <w:color w:val="000000" w:themeColor="text1"/>
          <w:sz w:val="32"/>
          <w:szCs w:val="32"/>
        </w:rPr>
        <w:t>微信同号</w:t>
      </w:r>
      <w:r>
        <w:rPr>
          <w:rFonts w:eastAsia="仿宋_GB2312"/>
          <w:color w:val="000000" w:themeColor="text1"/>
          <w:sz w:val="32"/>
          <w:szCs w:val="32"/>
        </w:rPr>
        <w:t xml:space="preserve">) </w:t>
      </w:r>
    </w:p>
    <w:p w:rsidR="00F53EAB" w:rsidRDefault="00F232D8">
      <w:pPr>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t>赛事咨询：王俊瑞</w:t>
      </w:r>
      <w:r>
        <w:rPr>
          <w:rFonts w:eastAsia="仿宋_GB2312"/>
          <w:color w:val="000000" w:themeColor="text1"/>
          <w:sz w:val="32"/>
          <w:szCs w:val="32"/>
        </w:rPr>
        <w:t xml:space="preserve"> </w:t>
      </w:r>
      <w:r>
        <w:rPr>
          <w:rFonts w:eastAsia="仿宋_GB2312" w:hint="eastAsia"/>
          <w:color w:val="000000" w:themeColor="text1"/>
          <w:sz w:val="32"/>
          <w:szCs w:val="32"/>
        </w:rPr>
        <w:t xml:space="preserve"> </w:t>
      </w:r>
      <w:r>
        <w:rPr>
          <w:rFonts w:eastAsia="仿宋_GB2312"/>
          <w:color w:val="000000" w:themeColor="text1"/>
          <w:sz w:val="32"/>
          <w:szCs w:val="32"/>
        </w:rPr>
        <w:t>联系电话：</w:t>
      </w:r>
      <w:r>
        <w:rPr>
          <w:rFonts w:eastAsia="仿宋_GB2312"/>
          <w:color w:val="000000" w:themeColor="text1"/>
          <w:sz w:val="32"/>
          <w:szCs w:val="32"/>
        </w:rPr>
        <w:t>15960557365(</w:t>
      </w:r>
      <w:r>
        <w:rPr>
          <w:rFonts w:eastAsia="仿宋_GB2312"/>
          <w:color w:val="000000" w:themeColor="text1"/>
          <w:sz w:val="32"/>
          <w:szCs w:val="32"/>
        </w:rPr>
        <w:t>微信同号</w:t>
      </w:r>
      <w:r>
        <w:rPr>
          <w:rFonts w:eastAsia="仿宋_GB2312"/>
          <w:color w:val="000000" w:themeColor="text1"/>
          <w:sz w:val="32"/>
          <w:szCs w:val="32"/>
        </w:rPr>
        <w:t xml:space="preserve">) </w:t>
      </w:r>
    </w:p>
    <w:p w:rsidR="00F53EAB" w:rsidRDefault="00F232D8">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九、录取名次与奖励</w:t>
      </w:r>
    </w:p>
    <w:p w:rsidR="00F53EAB" w:rsidRDefault="00F232D8">
      <w:pPr>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（一）</w:t>
      </w:r>
      <w:r>
        <w:rPr>
          <w:rFonts w:eastAsia="仿宋_GB2312"/>
          <w:color w:val="000000" w:themeColor="text1"/>
          <w:sz w:val="32"/>
          <w:szCs w:val="32"/>
        </w:rPr>
        <w:t>各组别录取前八名，五至八名并列第五名，给予现金奖励。</w:t>
      </w:r>
    </w:p>
    <w:p w:rsidR="00F53EAB" w:rsidRDefault="00F232D8">
      <w:pPr>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（二）</w:t>
      </w:r>
      <w:r>
        <w:rPr>
          <w:rFonts w:eastAsia="仿宋_GB2312"/>
          <w:color w:val="000000" w:themeColor="text1"/>
          <w:sz w:val="32"/>
          <w:szCs w:val="32"/>
        </w:rPr>
        <w:t>报名不足</w:t>
      </w:r>
      <w:r>
        <w:rPr>
          <w:rFonts w:eastAsia="仿宋_GB2312"/>
          <w:color w:val="000000" w:themeColor="text1"/>
          <w:sz w:val="32"/>
          <w:szCs w:val="32"/>
        </w:rPr>
        <w:t>3</w:t>
      </w:r>
      <w:r>
        <w:rPr>
          <w:rFonts w:eastAsia="仿宋_GB2312" w:hint="eastAsia"/>
          <w:color w:val="000000" w:themeColor="text1"/>
          <w:sz w:val="32"/>
          <w:szCs w:val="32"/>
        </w:rPr>
        <w:t>队</w:t>
      </w:r>
      <w:r>
        <w:rPr>
          <w:rFonts w:eastAsia="仿宋_GB2312"/>
          <w:color w:val="000000" w:themeColor="text1"/>
          <w:sz w:val="32"/>
          <w:szCs w:val="32"/>
        </w:rPr>
        <w:t>取消该项目的比赛。</w:t>
      </w:r>
    </w:p>
    <w:p w:rsidR="00F53EAB" w:rsidRDefault="00F232D8">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十、关于管理、申诉</w:t>
      </w:r>
    </w:p>
    <w:p w:rsidR="00F53EAB" w:rsidRDefault="00F232D8">
      <w:pPr>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t>（一）管理</w:t>
      </w:r>
    </w:p>
    <w:p w:rsidR="00F53EAB" w:rsidRDefault="00F232D8">
      <w:pPr>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t>1.</w:t>
      </w:r>
      <w:r>
        <w:rPr>
          <w:rFonts w:eastAsia="仿宋_GB2312"/>
          <w:color w:val="000000" w:themeColor="text1"/>
          <w:sz w:val="32"/>
          <w:szCs w:val="32"/>
        </w:rPr>
        <w:t>严禁运动员资格弄虚作假，冒名顶替等，如发现即取消参赛资格和比赛成绩，情节严重的，全市通报批评并禁赛一年；</w:t>
      </w:r>
    </w:p>
    <w:p w:rsidR="00F53EAB" w:rsidRDefault="00F232D8">
      <w:pPr>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t>2.</w:t>
      </w:r>
      <w:r>
        <w:rPr>
          <w:rFonts w:eastAsia="仿宋_GB2312"/>
          <w:color w:val="000000" w:themeColor="text1"/>
          <w:sz w:val="32"/>
          <w:szCs w:val="32"/>
        </w:rPr>
        <w:t>为保证比赛顺利进行，各参赛球队必须严格遵守竞赛组委</w:t>
      </w:r>
      <w:r>
        <w:rPr>
          <w:rFonts w:eastAsia="仿宋_GB2312"/>
          <w:color w:val="000000" w:themeColor="text1"/>
          <w:sz w:val="32"/>
          <w:szCs w:val="32"/>
        </w:rPr>
        <w:lastRenderedPageBreak/>
        <w:t>会的工作安排；</w:t>
      </w:r>
    </w:p>
    <w:p w:rsidR="00F53EAB" w:rsidRDefault="00F232D8">
      <w:pPr>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t>3.</w:t>
      </w:r>
      <w:r>
        <w:rPr>
          <w:rFonts w:eastAsia="仿宋_GB2312"/>
          <w:color w:val="000000" w:themeColor="text1"/>
          <w:sz w:val="32"/>
          <w:szCs w:val="32"/>
        </w:rPr>
        <w:t>在比赛过程中，运动员应尊重对手、尊重裁判、尊重观众。在赛场上严禁使用带有侮辱、指责、挑逗性的语言，或做不文明手势等行为来侵犯他人。坚决杜绝打架斗殴、罢赛和损坏公物的行为发生；</w:t>
      </w:r>
    </w:p>
    <w:p w:rsidR="00F53EAB" w:rsidRDefault="00F232D8">
      <w:pPr>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t>4.</w:t>
      </w:r>
      <w:r>
        <w:rPr>
          <w:rFonts w:eastAsia="仿宋_GB2312"/>
          <w:color w:val="000000" w:themeColor="text1"/>
          <w:sz w:val="32"/>
          <w:szCs w:val="32"/>
        </w:rPr>
        <w:t>获奖运动员必须参加颁奖仪式，须本人签领大会发放的奖励。</w:t>
      </w:r>
    </w:p>
    <w:p w:rsidR="00F53EAB" w:rsidRDefault="00F232D8">
      <w:pPr>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t>（二）申诉</w:t>
      </w:r>
    </w:p>
    <w:p w:rsidR="00F53EAB" w:rsidRDefault="00F232D8">
      <w:pPr>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t>运动员如对比赛有异议，请在赛后一小时内以书面形式向赛事组委会或仲裁委员会提交申诉材料（同时附上举证依据），并缴交申诉费</w:t>
      </w:r>
      <w:r>
        <w:rPr>
          <w:rFonts w:eastAsia="仿宋_GB2312"/>
          <w:color w:val="000000" w:themeColor="text1"/>
          <w:sz w:val="32"/>
          <w:szCs w:val="32"/>
        </w:rPr>
        <w:t>500</w:t>
      </w:r>
      <w:r>
        <w:rPr>
          <w:rFonts w:eastAsia="仿宋_GB2312"/>
          <w:color w:val="000000" w:themeColor="text1"/>
          <w:sz w:val="32"/>
          <w:szCs w:val="32"/>
        </w:rPr>
        <w:t>元（胜诉返还），否则不予受理。</w:t>
      </w:r>
    </w:p>
    <w:p w:rsidR="00F53EAB" w:rsidRDefault="00F232D8">
      <w:pPr>
        <w:spacing w:line="560" w:lineRule="exact"/>
        <w:ind w:firstLineChars="200" w:firstLine="640"/>
        <w:rPr>
          <w:rFonts w:ascii="黑体" w:eastAsia="黑体" w:hAnsi="黑体" w:cs="黑体"/>
          <w:sz w:val="32"/>
          <w:szCs w:val="32"/>
        </w:rPr>
      </w:pPr>
      <w:r>
        <w:rPr>
          <w:rFonts w:ascii="黑体" w:eastAsia="黑体" w:hAnsi="黑体" w:cs="黑体" w:hint="eastAsia"/>
          <w:color w:val="000000" w:themeColor="text1"/>
          <w:sz w:val="32"/>
          <w:szCs w:val="32"/>
        </w:rPr>
        <w:t>十一、本次解释权属赛事组委会，未尽事宜另行通知。</w:t>
      </w:r>
    </w:p>
    <w:p w:rsidR="00F53EAB" w:rsidRDefault="00F53EAB">
      <w:pPr>
        <w:spacing w:line="560" w:lineRule="exact"/>
        <w:rPr>
          <w:rFonts w:eastAsia="仿宋_GB2312"/>
          <w:sz w:val="32"/>
          <w:szCs w:val="32"/>
        </w:rPr>
      </w:pPr>
    </w:p>
    <w:p w:rsidR="00F53EAB" w:rsidRDefault="00F53EAB">
      <w:pPr>
        <w:spacing w:line="560" w:lineRule="exact"/>
        <w:rPr>
          <w:rFonts w:eastAsia="黑体"/>
          <w:sz w:val="32"/>
          <w:szCs w:val="32"/>
        </w:rPr>
      </w:pPr>
    </w:p>
    <w:p w:rsidR="00F53EAB" w:rsidRDefault="00F53EAB">
      <w:pPr>
        <w:spacing w:line="560" w:lineRule="exact"/>
        <w:rPr>
          <w:rFonts w:eastAsia="黑体"/>
          <w:sz w:val="32"/>
          <w:szCs w:val="32"/>
        </w:rPr>
      </w:pPr>
    </w:p>
    <w:p w:rsidR="00F53EAB" w:rsidRDefault="00F53EAB">
      <w:pPr>
        <w:spacing w:line="560" w:lineRule="exact"/>
        <w:rPr>
          <w:rFonts w:eastAsia="黑体"/>
          <w:sz w:val="32"/>
          <w:szCs w:val="32"/>
        </w:rPr>
      </w:pPr>
    </w:p>
    <w:p w:rsidR="00F53EAB" w:rsidRDefault="00F53EAB">
      <w:pPr>
        <w:spacing w:line="560" w:lineRule="exact"/>
        <w:rPr>
          <w:rFonts w:eastAsia="黑体"/>
          <w:sz w:val="32"/>
          <w:szCs w:val="32"/>
        </w:rPr>
      </w:pPr>
    </w:p>
    <w:p w:rsidR="00F53EAB" w:rsidRDefault="00F53EAB">
      <w:pPr>
        <w:spacing w:line="560" w:lineRule="exact"/>
        <w:rPr>
          <w:rFonts w:eastAsia="黑体"/>
          <w:sz w:val="32"/>
          <w:szCs w:val="32"/>
        </w:rPr>
      </w:pPr>
    </w:p>
    <w:p w:rsidR="00F53EAB" w:rsidRDefault="00F53EAB">
      <w:pPr>
        <w:spacing w:line="560" w:lineRule="exact"/>
        <w:rPr>
          <w:rFonts w:eastAsia="黑体"/>
          <w:sz w:val="32"/>
          <w:szCs w:val="32"/>
        </w:rPr>
      </w:pPr>
    </w:p>
    <w:p w:rsidR="00F53EAB" w:rsidRDefault="00F53EAB">
      <w:pPr>
        <w:spacing w:line="560" w:lineRule="exact"/>
        <w:rPr>
          <w:rFonts w:eastAsia="黑体"/>
          <w:sz w:val="32"/>
          <w:szCs w:val="32"/>
        </w:rPr>
      </w:pPr>
    </w:p>
    <w:p w:rsidR="00F53EAB" w:rsidRDefault="00F53EAB">
      <w:pPr>
        <w:spacing w:line="560" w:lineRule="exact"/>
        <w:rPr>
          <w:rFonts w:eastAsia="黑体"/>
          <w:sz w:val="32"/>
          <w:szCs w:val="32"/>
        </w:rPr>
      </w:pPr>
    </w:p>
    <w:p w:rsidR="00F53EAB" w:rsidRDefault="00F53EAB">
      <w:pPr>
        <w:spacing w:line="560" w:lineRule="exact"/>
        <w:jc w:val="left"/>
        <w:rPr>
          <w:rFonts w:eastAsia="黑体"/>
          <w:sz w:val="32"/>
          <w:szCs w:val="32"/>
        </w:rPr>
      </w:pPr>
    </w:p>
    <w:p w:rsidR="00F53EAB" w:rsidRDefault="00F232D8">
      <w:pPr>
        <w:spacing w:line="560" w:lineRule="exact"/>
        <w:jc w:val="left"/>
        <w:rPr>
          <w:rFonts w:eastAsia="黑体"/>
          <w:sz w:val="32"/>
          <w:szCs w:val="32"/>
        </w:rPr>
      </w:pPr>
      <w:r>
        <w:rPr>
          <w:rFonts w:eastAsia="黑体"/>
          <w:sz w:val="32"/>
          <w:szCs w:val="32"/>
        </w:rPr>
        <w:lastRenderedPageBreak/>
        <w:t>附件</w:t>
      </w:r>
      <w:r>
        <w:rPr>
          <w:rFonts w:eastAsia="黑体" w:hint="eastAsia"/>
          <w:sz w:val="32"/>
          <w:szCs w:val="32"/>
        </w:rPr>
        <w:t>2</w:t>
      </w:r>
    </w:p>
    <w:p w:rsidR="00F53EAB" w:rsidRDefault="00F53EAB">
      <w:pPr>
        <w:spacing w:line="560" w:lineRule="exact"/>
        <w:jc w:val="center"/>
        <w:rPr>
          <w:rFonts w:eastAsia="Arial Unicode MS"/>
          <w:sz w:val="44"/>
          <w:szCs w:val="44"/>
        </w:rPr>
      </w:pPr>
    </w:p>
    <w:p w:rsidR="00F53EAB" w:rsidRDefault="00F232D8">
      <w:pPr>
        <w:widowControl/>
        <w:spacing w:line="560" w:lineRule="exact"/>
        <w:jc w:val="center"/>
        <w:rPr>
          <w:rFonts w:ascii="方正小标宋简体" w:eastAsia="方正小标宋简体" w:hAnsi="方正小标宋简体" w:cs="方正小标宋简体"/>
          <w:sz w:val="44"/>
        </w:rPr>
      </w:pPr>
      <w:r>
        <w:rPr>
          <w:rFonts w:ascii="方正小标宋简体" w:eastAsia="方正小标宋简体" w:hAnsi="方正小标宋简体" w:cs="方正小标宋简体" w:hint="eastAsia"/>
          <w:sz w:val="44"/>
        </w:rPr>
        <w:t>赛事报名小程序</w:t>
      </w:r>
    </w:p>
    <w:p w:rsidR="00F53EAB" w:rsidRDefault="00F53EAB">
      <w:pPr>
        <w:spacing w:line="360" w:lineRule="auto"/>
        <w:jc w:val="left"/>
        <w:rPr>
          <w:rFonts w:eastAsia="仿宋"/>
          <w:bCs/>
          <w:sz w:val="28"/>
          <w:szCs w:val="28"/>
        </w:rPr>
      </w:pPr>
    </w:p>
    <w:p w:rsidR="00F53EAB" w:rsidRDefault="00F232D8">
      <w:pPr>
        <w:spacing w:line="360" w:lineRule="auto"/>
        <w:jc w:val="center"/>
        <w:rPr>
          <w:rFonts w:eastAsia="仿宋"/>
          <w:bCs/>
          <w:sz w:val="28"/>
          <w:szCs w:val="28"/>
        </w:rPr>
      </w:pPr>
      <w:r>
        <w:rPr>
          <w:rFonts w:eastAsia="仿宋" w:hint="eastAsia"/>
          <w:bCs/>
          <w:noProof/>
          <w:sz w:val="28"/>
          <w:szCs w:val="28"/>
        </w:rPr>
        <w:drawing>
          <wp:inline distT="0" distB="0" distL="114300" distR="114300">
            <wp:extent cx="2722245" cy="2677795"/>
            <wp:effectExtent l="0" t="0" r="1905" b="8255"/>
            <wp:docPr id="1" name="图片 1" descr="abf5c1ba116dfe13210d2fc0b2b4f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bf5c1ba116dfe13210d2fc0b2b4fcb"/>
                    <pic:cNvPicPr>
                      <a:picLocks noChangeAspect="1"/>
                    </pic:cNvPicPr>
                  </pic:nvPicPr>
                  <pic:blipFill>
                    <a:blip r:embed="rId7" cstate="print"/>
                    <a:stretch>
                      <a:fillRect/>
                    </a:stretch>
                  </pic:blipFill>
                  <pic:spPr>
                    <a:xfrm>
                      <a:off x="0" y="0"/>
                      <a:ext cx="2722245" cy="2677795"/>
                    </a:xfrm>
                    <a:prstGeom prst="rect">
                      <a:avLst/>
                    </a:prstGeom>
                  </pic:spPr>
                </pic:pic>
              </a:graphicData>
            </a:graphic>
          </wp:inline>
        </w:drawing>
      </w:r>
    </w:p>
    <w:p w:rsidR="00F53EAB" w:rsidRDefault="00F53EAB">
      <w:pPr>
        <w:spacing w:line="360" w:lineRule="auto"/>
        <w:jc w:val="left"/>
        <w:rPr>
          <w:rFonts w:eastAsia="仿宋"/>
          <w:bCs/>
          <w:sz w:val="28"/>
          <w:szCs w:val="28"/>
        </w:rPr>
      </w:pPr>
    </w:p>
    <w:p w:rsidR="00F53EAB" w:rsidRDefault="00F232D8">
      <w:pPr>
        <w:rPr>
          <w:rFonts w:eastAsia="仿宋"/>
          <w:bCs/>
          <w:sz w:val="28"/>
          <w:szCs w:val="28"/>
        </w:rPr>
      </w:pPr>
      <w:r>
        <w:rPr>
          <w:rFonts w:eastAsia="仿宋"/>
          <w:bCs/>
          <w:sz w:val="28"/>
          <w:szCs w:val="28"/>
        </w:rPr>
        <w:br w:type="page"/>
      </w:r>
    </w:p>
    <w:p w:rsidR="00F53EAB" w:rsidRDefault="00F232D8">
      <w:pPr>
        <w:spacing w:line="560" w:lineRule="exact"/>
        <w:jc w:val="left"/>
        <w:rPr>
          <w:rFonts w:eastAsia="黑体"/>
          <w:sz w:val="32"/>
          <w:szCs w:val="32"/>
        </w:rPr>
      </w:pPr>
      <w:r>
        <w:rPr>
          <w:rFonts w:eastAsia="黑体" w:hint="eastAsia"/>
          <w:sz w:val="32"/>
          <w:szCs w:val="32"/>
        </w:rPr>
        <w:lastRenderedPageBreak/>
        <w:t>附件</w:t>
      </w:r>
      <w:r>
        <w:rPr>
          <w:rFonts w:eastAsia="黑体" w:hint="eastAsia"/>
          <w:sz w:val="32"/>
          <w:szCs w:val="32"/>
        </w:rPr>
        <w:t>3</w:t>
      </w:r>
    </w:p>
    <w:p w:rsidR="00F53EAB" w:rsidRDefault="00F53EAB">
      <w:pPr>
        <w:widowControl/>
        <w:spacing w:line="560" w:lineRule="exact"/>
        <w:jc w:val="center"/>
        <w:rPr>
          <w:rFonts w:ascii="方正小标宋简体" w:eastAsia="方正小标宋简体" w:hAnsi="方正小标宋简体" w:cs="方正小标宋简体"/>
          <w:sz w:val="44"/>
        </w:rPr>
      </w:pPr>
    </w:p>
    <w:p w:rsidR="00F53EAB" w:rsidRDefault="00F232D8">
      <w:pPr>
        <w:widowControl/>
        <w:spacing w:line="560" w:lineRule="exact"/>
        <w:jc w:val="center"/>
        <w:rPr>
          <w:rFonts w:ascii="方正小标宋简体" w:eastAsia="方正小标宋简体" w:hAnsi="方正小标宋简体" w:cs="方正小标宋简体"/>
          <w:sz w:val="44"/>
        </w:rPr>
      </w:pPr>
      <w:r>
        <w:rPr>
          <w:rFonts w:ascii="方正小标宋简体" w:eastAsia="方正小标宋简体" w:hAnsi="方正小标宋简体" w:cs="方正小标宋简体" w:hint="eastAsia"/>
          <w:sz w:val="44"/>
        </w:rPr>
        <w:t>自愿参加比赛活动责任书</w:t>
      </w:r>
    </w:p>
    <w:p w:rsidR="00F53EAB" w:rsidRDefault="00F232D8">
      <w:pPr>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我自愿报名参加“西园杯”泉州市第三届全民健身运动会网球比赛并签署本责任书。对以下内容，我已认真阅读、全面理解且予以确认并承担相应的法律责任：</w:t>
      </w:r>
    </w:p>
    <w:p w:rsidR="00F53EAB" w:rsidRDefault="00F232D8">
      <w:pPr>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一、我愿意遵守本次比赛的所有规则规定；如果本人在参赛过程中发现或注意到任何风险和潜在风险，本人将立刻终止参赛或报告组委会。</w:t>
      </w:r>
    </w:p>
    <w:p w:rsidR="00F53EAB" w:rsidRDefault="00F232D8">
      <w:pPr>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二、我充分了解本次比赛期间的训练或交流有潜在的危险，以及可能由此而导致的受伤或事故，我会竭尽所能，以对自己安全负责的态度参加交流比赛活动。</w:t>
      </w:r>
    </w:p>
    <w:p w:rsidR="00F53EAB" w:rsidRDefault="00F232D8">
      <w:pPr>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三、我完全了解自己的身体状况，确认自己的健康状况良好；没有任何身体不适或疾病（包括先天性心脏病、风湿性心脏病、高血压、脑血管疾病、心肌炎、其他心脏病、冠状动脉病、严重心律不齐、血糖过高或过低的糖尿病、以及其它不适合运动的疾病），因此我郑重声明，可以正常参加本次比赛。</w:t>
      </w:r>
    </w:p>
    <w:p w:rsidR="00F53EAB" w:rsidRDefault="00F232D8">
      <w:pPr>
        <w:spacing w:line="560" w:lineRule="exact"/>
        <w:ind w:firstLineChars="200" w:firstLine="640"/>
        <w:rPr>
          <w:rFonts w:eastAsia="仿宋"/>
          <w:bCs/>
          <w:sz w:val="28"/>
          <w:szCs w:val="28"/>
        </w:rPr>
      </w:pPr>
      <w:r>
        <w:rPr>
          <w:rFonts w:eastAsia="仿宋_GB2312" w:hint="eastAsia"/>
          <w:color w:val="000000" w:themeColor="text1"/>
          <w:sz w:val="32"/>
          <w:szCs w:val="32"/>
        </w:rPr>
        <w:t>四、我同意接受主办方在交流比赛活动期间提供的现场急救性质的医务治疗，但在医院救治等发生的相关费用由本人负担。</w:t>
      </w:r>
    </w:p>
    <w:p w:rsidR="00F53EAB" w:rsidRDefault="00F232D8">
      <w:pPr>
        <w:spacing w:line="560" w:lineRule="exact"/>
        <w:ind w:firstLineChars="1400" w:firstLine="4480"/>
        <w:rPr>
          <w:rFonts w:eastAsia="仿宋_GB2312"/>
          <w:color w:val="000000" w:themeColor="text1"/>
          <w:sz w:val="32"/>
          <w:szCs w:val="32"/>
        </w:rPr>
      </w:pPr>
      <w:r>
        <w:rPr>
          <w:rFonts w:eastAsia="仿宋_GB2312" w:hint="eastAsia"/>
          <w:color w:val="000000" w:themeColor="text1"/>
          <w:sz w:val="32"/>
          <w:szCs w:val="32"/>
        </w:rPr>
        <w:t>本人签名：</w:t>
      </w:r>
      <w:r>
        <w:rPr>
          <w:rFonts w:eastAsia="仿宋_GB2312" w:hint="eastAsia"/>
          <w:color w:val="000000" w:themeColor="text1"/>
          <w:sz w:val="32"/>
          <w:szCs w:val="32"/>
        </w:rPr>
        <w:t xml:space="preserve">                    </w:t>
      </w:r>
    </w:p>
    <w:p w:rsidR="00F53EAB" w:rsidRDefault="00F232D8">
      <w:pPr>
        <w:spacing w:line="560" w:lineRule="exact"/>
        <w:ind w:firstLineChars="1400" w:firstLine="4480"/>
        <w:rPr>
          <w:rFonts w:eastAsia="仿宋"/>
          <w:bCs/>
          <w:sz w:val="28"/>
          <w:szCs w:val="28"/>
        </w:rPr>
      </w:pPr>
      <w:r>
        <w:rPr>
          <w:rFonts w:eastAsia="仿宋_GB2312" w:hint="eastAsia"/>
          <w:color w:val="000000" w:themeColor="text1"/>
          <w:sz w:val="32"/>
          <w:szCs w:val="32"/>
        </w:rPr>
        <w:t>2024</w:t>
      </w:r>
      <w:r>
        <w:rPr>
          <w:rFonts w:eastAsia="仿宋_GB2312" w:hint="eastAsia"/>
          <w:color w:val="000000" w:themeColor="text1"/>
          <w:sz w:val="32"/>
          <w:szCs w:val="32"/>
        </w:rPr>
        <w:t>年</w:t>
      </w:r>
      <w:r>
        <w:rPr>
          <w:rFonts w:eastAsia="仿宋_GB2312" w:hint="eastAsia"/>
          <w:color w:val="000000" w:themeColor="text1"/>
          <w:sz w:val="32"/>
          <w:szCs w:val="32"/>
        </w:rPr>
        <w:t xml:space="preserve">  </w:t>
      </w:r>
      <w:r>
        <w:rPr>
          <w:rFonts w:eastAsia="仿宋_GB2312" w:hint="eastAsia"/>
          <w:color w:val="000000" w:themeColor="text1"/>
          <w:sz w:val="32"/>
          <w:szCs w:val="32"/>
        </w:rPr>
        <w:t>月</w:t>
      </w:r>
      <w:r>
        <w:rPr>
          <w:rFonts w:eastAsia="仿宋_GB2312" w:hint="eastAsia"/>
          <w:color w:val="000000" w:themeColor="text1"/>
          <w:sz w:val="32"/>
          <w:szCs w:val="32"/>
        </w:rPr>
        <w:t xml:space="preserve">   </w:t>
      </w:r>
      <w:r>
        <w:rPr>
          <w:rFonts w:eastAsia="仿宋_GB2312" w:hint="eastAsia"/>
          <w:color w:val="000000" w:themeColor="text1"/>
          <w:sz w:val="32"/>
          <w:szCs w:val="32"/>
        </w:rPr>
        <w:t>日</w:t>
      </w:r>
      <w:r>
        <w:rPr>
          <w:rFonts w:eastAsia="仿宋_GB2312" w:hint="eastAsia"/>
          <w:color w:val="000000" w:themeColor="text1"/>
          <w:sz w:val="32"/>
          <w:szCs w:val="32"/>
        </w:rPr>
        <w:t xml:space="preserve"> </w:t>
      </w:r>
      <w:r>
        <w:rPr>
          <w:rFonts w:eastAsia="仿宋" w:hint="eastAsia"/>
          <w:bCs/>
          <w:sz w:val="28"/>
          <w:szCs w:val="28"/>
        </w:rPr>
        <w:t xml:space="preserve">  </w:t>
      </w:r>
    </w:p>
    <w:p w:rsidR="00F53EAB" w:rsidRDefault="00F53EAB">
      <w:pPr>
        <w:spacing w:line="360" w:lineRule="auto"/>
        <w:jc w:val="left"/>
        <w:rPr>
          <w:rFonts w:eastAsia="仿宋"/>
          <w:bCs/>
          <w:sz w:val="28"/>
          <w:szCs w:val="28"/>
        </w:rPr>
      </w:pPr>
    </w:p>
    <w:p w:rsidR="00F53EAB" w:rsidRDefault="00F53EAB">
      <w:pPr>
        <w:spacing w:line="360" w:lineRule="auto"/>
        <w:jc w:val="left"/>
        <w:rPr>
          <w:rFonts w:eastAsia="仿宋"/>
          <w:bCs/>
          <w:sz w:val="28"/>
          <w:szCs w:val="28"/>
        </w:rPr>
        <w:sectPr w:rsidR="00F53EAB">
          <w:headerReference w:type="default" r:id="rId8"/>
          <w:footerReference w:type="default" r:id="rId9"/>
          <w:pgSz w:w="11906" w:h="16838"/>
          <w:pgMar w:top="2098" w:right="1474" w:bottom="1985" w:left="1588" w:header="851" w:footer="992" w:gutter="0"/>
          <w:cols w:space="425"/>
          <w:docGrid w:type="lines" w:linePitch="312"/>
        </w:sectPr>
      </w:pPr>
    </w:p>
    <w:p w:rsidR="00F53EAB" w:rsidRDefault="00F53EAB">
      <w:pPr>
        <w:spacing w:line="360" w:lineRule="auto"/>
        <w:jc w:val="left"/>
        <w:rPr>
          <w:rFonts w:eastAsia="仿宋"/>
          <w:bCs/>
          <w:sz w:val="28"/>
          <w:szCs w:val="28"/>
        </w:rPr>
      </w:pPr>
    </w:p>
    <w:p w:rsidR="00F53EAB" w:rsidRDefault="00F53EAB">
      <w:pPr>
        <w:spacing w:line="360" w:lineRule="auto"/>
        <w:jc w:val="left"/>
        <w:rPr>
          <w:rFonts w:eastAsia="仿宋"/>
          <w:bCs/>
          <w:sz w:val="28"/>
          <w:szCs w:val="28"/>
        </w:rPr>
      </w:pPr>
    </w:p>
    <w:bookmarkEnd w:id="1"/>
    <w:p w:rsidR="00F53EAB" w:rsidRDefault="00F53EAB">
      <w:pPr>
        <w:spacing w:line="360" w:lineRule="auto"/>
        <w:jc w:val="left"/>
        <w:rPr>
          <w:rFonts w:eastAsia="仿宋"/>
          <w:bCs/>
          <w:sz w:val="28"/>
          <w:szCs w:val="28"/>
        </w:rPr>
      </w:pPr>
    </w:p>
    <w:p w:rsidR="00F53EAB" w:rsidRDefault="00F53EAB">
      <w:pPr>
        <w:spacing w:line="360" w:lineRule="auto"/>
        <w:jc w:val="left"/>
        <w:rPr>
          <w:rFonts w:eastAsia="仿宋"/>
          <w:bCs/>
          <w:sz w:val="28"/>
          <w:szCs w:val="28"/>
        </w:rPr>
      </w:pPr>
    </w:p>
    <w:p w:rsidR="00F53EAB" w:rsidRDefault="00F53EAB">
      <w:pPr>
        <w:spacing w:line="360" w:lineRule="auto"/>
        <w:jc w:val="left"/>
        <w:rPr>
          <w:rFonts w:eastAsia="仿宋"/>
          <w:bCs/>
          <w:sz w:val="28"/>
          <w:szCs w:val="28"/>
        </w:rPr>
      </w:pPr>
    </w:p>
    <w:p w:rsidR="00F53EAB" w:rsidRDefault="00F53EAB">
      <w:pPr>
        <w:spacing w:line="360" w:lineRule="auto"/>
        <w:jc w:val="left"/>
        <w:rPr>
          <w:rFonts w:eastAsia="仿宋"/>
          <w:bCs/>
          <w:sz w:val="28"/>
          <w:szCs w:val="28"/>
        </w:rPr>
      </w:pPr>
    </w:p>
    <w:p w:rsidR="00F53EAB" w:rsidRDefault="00F53EAB">
      <w:pPr>
        <w:spacing w:line="360" w:lineRule="auto"/>
        <w:jc w:val="left"/>
        <w:rPr>
          <w:rFonts w:eastAsia="仿宋"/>
          <w:bCs/>
          <w:sz w:val="28"/>
          <w:szCs w:val="28"/>
        </w:rPr>
      </w:pPr>
    </w:p>
    <w:p w:rsidR="00F53EAB" w:rsidRDefault="00F53EAB">
      <w:pPr>
        <w:spacing w:line="360" w:lineRule="auto"/>
        <w:jc w:val="left"/>
        <w:rPr>
          <w:rFonts w:eastAsia="仿宋"/>
          <w:bCs/>
          <w:sz w:val="28"/>
          <w:szCs w:val="28"/>
        </w:rPr>
      </w:pPr>
    </w:p>
    <w:p w:rsidR="00F53EAB" w:rsidRDefault="00F53EAB">
      <w:pPr>
        <w:spacing w:line="360" w:lineRule="auto"/>
        <w:jc w:val="left"/>
        <w:rPr>
          <w:rFonts w:eastAsia="仿宋"/>
          <w:bCs/>
          <w:sz w:val="28"/>
          <w:szCs w:val="28"/>
        </w:rPr>
      </w:pPr>
    </w:p>
    <w:p w:rsidR="00F53EAB" w:rsidRDefault="00F53EAB">
      <w:pPr>
        <w:spacing w:line="480" w:lineRule="auto"/>
        <w:jc w:val="left"/>
        <w:rPr>
          <w:rFonts w:eastAsia="仿宋"/>
          <w:bCs/>
          <w:sz w:val="28"/>
          <w:szCs w:val="28"/>
        </w:rPr>
      </w:pPr>
    </w:p>
    <w:sectPr w:rsidR="00F53EAB" w:rsidSect="00F53EAB">
      <w:footerReference w:type="default" r:id="rId10"/>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0D0" w:rsidRDefault="000020D0" w:rsidP="00F53EAB">
      <w:r>
        <w:separator/>
      </w:r>
    </w:p>
  </w:endnote>
  <w:endnote w:type="continuationSeparator" w:id="0">
    <w:p w:rsidR="000020D0" w:rsidRDefault="000020D0" w:rsidP="00F53E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5872A132-7C5D-4F22-BCD8-54BC4725E246}"/>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等线 Light">
    <w:altName w:val="宋体"/>
    <w:charset w:val="86"/>
    <w:family w:val="auto"/>
    <w:pitch w:val="default"/>
    <w:sig w:usb0="00000000" w:usb1="00000000" w:usb2="00000016" w:usb3="00000000" w:csb0="0004000F" w:csb1="00000000"/>
  </w:font>
  <w:font w:name="兰米新宋体加粗">
    <w:altName w:val="微软雅黑"/>
    <w:charset w:val="86"/>
    <w:family w:val="auto"/>
    <w:pitch w:val="default"/>
    <w:sig w:usb0="00000000" w:usb1="084164F8" w:usb2="00000012"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embedRegular r:id="rId2" w:subsetted="1" w:fontKey="{8B204851-B3B4-434B-840A-A4B708753D0C}"/>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embedRegular r:id="rId3" w:subsetted="1" w:fontKey="{D2156EAE-F40F-4C7A-99D6-A71EF8D8B654}"/>
  </w:font>
  <w:font w:name="仿宋_GB2312">
    <w:panose1 w:val="02010609030101010101"/>
    <w:charset w:val="86"/>
    <w:family w:val="modern"/>
    <w:pitch w:val="fixed"/>
    <w:sig w:usb0="00000001" w:usb1="080E0000" w:usb2="00000010" w:usb3="00000000" w:csb0="00040000" w:csb1="00000000"/>
    <w:embedRegular r:id="rId4" w:subsetted="1" w:fontKey="{69202B54-904D-403D-8FE1-495B03552E2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EAB" w:rsidRDefault="001D1EAE">
    <w:pPr>
      <w:pStyle w:val="a4"/>
      <w:jc w:val="center"/>
    </w:pPr>
    <w:r>
      <w:pict>
        <v:shapetype id="_x0000_t202" coordsize="21600,21600" o:spt="202" path="m,l,21600r21600,l21600,xe">
          <v:stroke joinstyle="miter"/>
          <v:path gradientshapeok="t" o:connecttype="rect"/>
        </v:shapetype>
        <v:shape id="_x0000_s1029" type="#_x0000_t202" style="position:absolute;left:0;text-align:left;margin-left:208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fit-shape-to-text:t" inset="0,0,0,0">
            <w:txbxContent>
              <w:p w:rsidR="00F53EAB" w:rsidRDefault="00F232D8">
                <w:pPr>
                  <w:pStyle w:val="a4"/>
                  <w:rPr>
                    <w:rFonts w:ascii="宋体" w:eastAsia="宋体" w:hAnsi="宋体" w:cs="宋体"/>
                    <w:sz w:val="28"/>
                    <w:szCs w:val="28"/>
                  </w:rPr>
                </w:pPr>
                <w:r>
                  <w:rPr>
                    <w:rFonts w:ascii="宋体" w:eastAsia="宋体" w:hAnsi="宋体" w:cs="宋体" w:hint="eastAsia"/>
                    <w:sz w:val="28"/>
                    <w:szCs w:val="28"/>
                  </w:rPr>
                  <w:t xml:space="preserve">— </w:t>
                </w:r>
                <w:r w:rsidR="001D1EA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D1EAE">
                  <w:rPr>
                    <w:rFonts w:ascii="宋体" w:eastAsia="宋体" w:hAnsi="宋体" w:cs="宋体" w:hint="eastAsia"/>
                    <w:sz w:val="28"/>
                    <w:szCs w:val="28"/>
                  </w:rPr>
                  <w:fldChar w:fldCharType="separate"/>
                </w:r>
                <w:r w:rsidR="00BF47FB">
                  <w:rPr>
                    <w:rFonts w:ascii="宋体" w:eastAsia="宋体" w:hAnsi="宋体" w:cs="宋体"/>
                    <w:noProof/>
                    <w:sz w:val="28"/>
                    <w:szCs w:val="28"/>
                  </w:rPr>
                  <w:t>6</w:t>
                </w:r>
                <w:r w:rsidR="001D1EAE">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r>
      <w:pict>
        <v:shape id="_x0000_s1028" type="#_x0000_t202" style="position:absolute;left:0;text-align:left;margin-left:0;margin-top:0;width:2in;height:2in;z-index:25165721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filled="f" stroked="f" strokeweight=".5pt">
          <v:textbox style="mso-fit-shape-to-text:t" inset="0,0,0,0">
            <w:txbxContent>
              <w:p w:rsidR="00F53EAB" w:rsidRDefault="00F53EAB"/>
            </w:txbxContent>
          </v:textbox>
          <w10:wrap anchorx="margin"/>
        </v:shape>
      </w:pict>
    </w:r>
  </w:p>
  <w:p w:rsidR="00F53EAB" w:rsidRDefault="00F53EA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EAB" w:rsidRDefault="001D1EAE">
    <w:pPr>
      <w:pStyle w:val="a4"/>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filled="f" stroked="f" strokeweight=".5pt">
          <v:textbox style="mso-fit-shape-to-text:t" inset="0,0,0,0">
            <w:txbxContent>
              <w:p w:rsidR="00F53EAB" w:rsidRDefault="00F53EAB"/>
            </w:txbxContent>
          </v:textbox>
          <w10:wrap anchorx="margin"/>
        </v:shape>
      </w:pict>
    </w:r>
  </w:p>
  <w:p w:rsidR="00F53EAB" w:rsidRDefault="00F53EA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0D0" w:rsidRDefault="000020D0" w:rsidP="00F53EAB">
      <w:r>
        <w:separator/>
      </w:r>
    </w:p>
  </w:footnote>
  <w:footnote w:type="continuationSeparator" w:id="0">
    <w:p w:rsidR="000020D0" w:rsidRDefault="000020D0" w:rsidP="00F53E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EAB" w:rsidRDefault="00F53EAB">
    <w:pPr>
      <w:pStyle w:val="a5"/>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WYwMjVhNTMxOWNlZThmMGJkZjQzZWUyNzUxY2JmMWUifQ=="/>
  </w:docVars>
  <w:rsids>
    <w:rsidRoot w:val="00E7238A"/>
    <w:rsid w:val="000020D0"/>
    <w:rsid w:val="00027528"/>
    <w:rsid w:val="000B2595"/>
    <w:rsid w:val="000E4F5E"/>
    <w:rsid w:val="00187726"/>
    <w:rsid w:val="001B0765"/>
    <w:rsid w:val="001D1EAE"/>
    <w:rsid w:val="0020619B"/>
    <w:rsid w:val="00262B4A"/>
    <w:rsid w:val="00343F11"/>
    <w:rsid w:val="003C3AD2"/>
    <w:rsid w:val="003E01BB"/>
    <w:rsid w:val="003E228C"/>
    <w:rsid w:val="0045687E"/>
    <w:rsid w:val="00480BA3"/>
    <w:rsid w:val="0063749D"/>
    <w:rsid w:val="0067150F"/>
    <w:rsid w:val="007A4595"/>
    <w:rsid w:val="00887F80"/>
    <w:rsid w:val="008F6C01"/>
    <w:rsid w:val="00A34453"/>
    <w:rsid w:val="00AE39FE"/>
    <w:rsid w:val="00B87E19"/>
    <w:rsid w:val="00BF47FB"/>
    <w:rsid w:val="00C03BA5"/>
    <w:rsid w:val="00C15101"/>
    <w:rsid w:val="00C92FA0"/>
    <w:rsid w:val="00E0275B"/>
    <w:rsid w:val="00E7238A"/>
    <w:rsid w:val="00F232D8"/>
    <w:rsid w:val="00F53EAB"/>
    <w:rsid w:val="00F97B13"/>
    <w:rsid w:val="01317F69"/>
    <w:rsid w:val="039730FA"/>
    <w:rsid w:val="059E1945"/>
    <w:rsid w:val="064C314F"/>
    <w:rsid w:val="08D0178F"/>
    <w:rsid w:val="09615163"/>
    <w:rsid w:val="0C8C0AF8"/>
    <w:rsid w:val="0D3F57BC"/>
    <w:rsid w:val="0D501777"/>
    <w:rsid w:val="103709CC"/>
    <w:rsid w:val="118562F8"/>
    <w:rsid w:val="15735EE8"/>
    <w:rsid w:val="16061D74"/>
    <w:rsid w:val="16FF7D6A"/>
    <w:rsid w:val="18980476"/>
    <w:rsid w:val="1A864A2A"/>
    <w:rsid w:val="1CC21F65"/>
    <w:rsid w:val="1E1B7D12"/>
    <w:rsid w:val="204131A1"/>
    <w:rsid w:val="20664BB5"/>
    <w:rsid w:val="20EF2BFD"/>
    <w:rsid w:val="244A2F6C"/>
    <w:rsid w:val="248D7635"/>
    <w:rsid w:val="29914C1D"/>
    <w:rsid w:val="29A65F61"/>
    <w:rsid w:val="2BBA09D7"/>
    <w:rsid w:val="2D8079FF"/>
    <w:rsid w:val="2EEC6433"/>
    <w:rsid w:val="2F1F0B51"/>
    <w:rsid w:val="36B17579"/>
    <w:rsid w:val="37A2202C"/>
    <w:rsid w:val="3A0F6392"/>
    <w:rsid w:val="3A3951BD"/>
    <w:rsid w:val="3B223EA3"/>
    <w:rsid w:val="3BA725FA"/>
    <w:rsid w:val="3CB90837"/>
    <w:rsid w:val="3CF821C3"/>
    <w:rsid w:val="3CF93F15"/>
    <w:rsid w:val="3D995F73"/>
    <w:rsid w:val="3E6A003B"/>
    <w:rsid w:val="3E8D432B"/>
    <w:rsid w:val="41DB4DAC"/>
    <w:rsid w:val="421F1E80"/>
    <w:rsid w:val="43390A25"/>
    <w:rsid w:val="43656A9D"/>
    <w:rsid w:val="455A7825"/>
    <w:rsid w:val="4ACA0955"/>
    <w:rsid w:val="51846608"/>
    <w:rsid w:val="5290573F"/>
    <w:rsid w:val="538F59F6"/>
    <w:rsid w:val="55B33C1E"/>
    <w:rsid w:val="55F3226C"/>
    <w:rsid w:val="58AA6505"/>
    <w:rsid w:val="597317D1"/>
    <w:rsid w:val="5A131B33"/>
    <w:rsid w:val="5AFC1BC3"/>
    <w:rsid w:val="5D635F29"/>
    <w:rsid w:val="5F560A35"/>
    <w:rsid w:val="61D70C94"/>
    <w:rsid w:val="63115612"/>
    <w:rsid w:val="67385384"/>
    <w:rsid w:val="67507A83"/>
    <w:rsid w:val="68556DB7"/>
    <w:rsid w:val="6947686A"/>
    <w:rsid w:val="696677D6"/>
    <w:rsid w:val="6A493797"/>
    <w:rsid w:val="6AEA1A38"/>
    <w:rsid w:val="6B601CFA"/>
    <w:rsid w:val="6B8A3428"/>
    <w:rsid w:val="6BD63ACE"/>
    <w:rsid w:val="6D9A04F3"/>
    <w:rsid w:val="73073E65"/>
    <w:rsid w:val="73A34E7A"/>
    <w:rsid w:val="7577036C"/>
    <w:rsid w:val="75BF5476"/>
    <w:rsid w:val="779971BE"/>
    <w:rsid w:val="78F62EBA"/>
    <w:rsid w:val="79EB7193"/>
    <w:rsid w:val="7FE149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0" w:unhideWhenUsed="0" w:qFormat="1"/>
    <w:lsdException w:name="Hyperlink"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EAB"/>
    <w:pPr>
      <w:widowControl w:val="0"/>
      <w:jc w:val="both"/>
    </w:pPr>
    <w:rPr>
      <w:kern w:val="2"/>
      <w:sz w:val="21"/>
      <w:szCs w:val="22"/>
    </w:rPr>
  </w:style>
  <w:style w:type="paragraph" w:styleId="1">
    <w:name w:val="heading 1"/>
    <w:basedOn w:val="a"/>
    <w:next w:val="a"/>
    <w:qFormat/>
    <w:rsid w:val="00F53EAB"/>
    <w:pPr>
      <w:keepNext/>
      <w:keepLines/>
      <w:spacing w:line="576" w:lineRule="auto"/>
      <w:outlineLvl w:val="0"/>
    </w:pPr>
    <w:rPr>
      <w:b/>
      <w:bCs/>
      <w:kern w:val="44"/>
      <w:sz w:val="44"/>
      <w:szCs w:val="44"/>
    </w:rPr>
  </w:style>
  <w:style w:type="paragraph" w:styleId="2">
    <w:name w:val="heading 2"/>
    <w:basedOn w:val="a"/>
    <w:next w:val="a"/>
    <w:link w:val="2Char"/>
    <w:qFormat/>
    <w:rsid w:val="00F53EAB"/>
    <w:pPr>
      <w:keepNext/>
      <w:keepLines/>
      <w:spacing w:line="413" w:lineRule="auto"/>
      <w:outlineLvl w:val="1"/>
    </w:pPr>
    <w:rPr>
      <w:rFonts w:ascii="Arial" w:eastAsia="黑体" w:hAnsi="Arial"/>
      <w:b/>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F53EAB"/>
    <w:rPr>
      <w:rFonts w:ascii="宋体" w:hAnsi="Courier New"/>
      <w:szCs w:val="21"/>
    </w:rPr>
  </w:style>
  <w:style w:type="paragraph" w:styleId="a4">
    <w:name w:val="footer"/>
    <w:basedOn w:val="a"/>
    <w:link w:val="Char"/>
    <w:uiPriority w:val="99"/>
    <w:unhideWhenUsed/>
    <w:qFormat/>
    <w:rsid w:val="00F53EAB"/>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rsid w:val="00F53EA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Subtitle"/>
    <w:basedOn w:val="a"/>
    <w:next w:val="a"/>
    <w:qFormat/>
    <w:rsid w:val="00F53EAB"/>
    <w:pPr>
      <w:widowControl/>
      <w:spacing w:before="240" w:after="60" w:line="312" w:lineRule="atLeast"/>
      <w:jc w:val="center"/>
      <w:textAlignment w:val="baseline"/>
      <w:outlineLvl w:val="1"/>
    </w:pPr>
    <w:rPr>
      <w:rFonts w:ascii="Cambria" w:hAnsi="Cambria"/>
      <w:b/>
      <w:bCs/>
      <w:color w:val="000000"/>
      <w:kern w:val="28"/>
      <w:sz w:val="32"/>
      <w:szCs w:val="32"/>
      <w:u w:color="000000"/>
    </w:rPr>
  </w:style>
  <w:style w:type="paragraph" w:styleId="a7">
    <w:name w:val="Normal (Web)"/>
    <w:basedOn w:val="a"/>
    <w:qFormat/>
    <w:rsid w:val="00F53EAB"/>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59"/>
    <w:qFormat/>
    <w:rsid w:val="00F53EAB"/>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qFormat/>
    <w:rsid w:val="00F53EAB"/>
    <w:rPr>
      <w:b/>
    </w:rPr>
  </w:style>
  <w:style w:type="character" w:styleId="aa">
    <w:name w:val="page number"/>
    <w:qFormat/>
    <w:rsid w:val="00F53EAB"/>
  </w:style>
  <w:style w:type="character" w:styleId="ab">
    <w:name w:val="Emphasis"/>
    <w:basedOn w:val="a0"/>
    <w:uiPriority w:val="20"/>
    <w:qFormat/>
    <w:rsid w:val="00F53EAB"/>
    <w:rPr>
      <w:i/>
      <w:iCs/>
    </w:rPr>
  </w:style>
  <w:style w:type="character" w:styleId="ac">
    <w:name w:val="Hyperlink"/>
    <w:basedOn w:val="a0"/>
    <w:uiPriority w:val="99"/>
    <w:semiHidden/>
    <w:unhideWhenUsed/>
    <w:qFormat/>
    <w:rsid w:val="00F53EAB"/>
    <w:rPr>
      <w:color w:val="0000FF"/>
      <w:u w:val="single"/>
    </w:rPr>
  </w:style>
  <w:style w:type="character" w:customStyle="1" w:styleId="Char0">
    <w:name w:val="页眉 Char"/>
    <w:basedOn w:val="a0"/>
    <w:link w:val="a5"/>
    <w:uiPriority w:val="99"/>
    <w:qFormat/>
    <w:rsid w:val="00F53EAB"/>
    <w:rPr>
      <w:sz w:val="18"/>
      <w:szCs w:val="18"/>
    </w:rPr>
  </w:style>
  <w:style w:type="character" w:customStyle="1" w:styleId="ad">
    <w:name w:val="页脚 字符"/>
    <w:basedOn w:val="a0"/>
    <w:link w:val="a4"/>
    <w:uiPriority w:val="99"/>
    <w:qFormat/>
    <w:rsid w:val="00F53EAB"/>
    <w:rPr>
      <w:sz w:val="18"/>
      <w:szCs w:val="18"/>
    </w:rPr>
  </w:style>
  <w:style w:type="paragraph" w:styleId="ae">
    <w:name w:val="List Paragraph"/>
    <w:basedOn w:val="a"/>
    <w:uiPriority w:val="34"/>
    <w:qFormat/>
    <w:rsid w:val="00F53EAB"/>
    <w:pPr>
      <w:ind w:firstLineChars="200" w:firstLine="420"/>
    </w:pPr>
  </w:style>
  <w:style w:type="character" w:customStyle="1" w:styleId="20">
    <w:name w:val="标题 2 字符"/>
    <w:basedOn w:val="a0"/>
    <w:uiPriority w:val="9"/>
    <w:semiHidden/>
    <w:qFormat/>
    <w:rsid w:val="00F53EAB"/>
    <w:rPr>
      <w:rFonts w:asciiTheme="majorHAnsi" w:eastAsiaTheme="majorEastAsia" w:hAnsiTheme="majorHAnsi" w:cstheme="majorBidi"/>
      <w:b/>
      <w:bCs/>
      <w:sz w:val="32"/>
      <w:szCs w:val="32"/>
    </w:rPr>
  </w:style>
  <w:style w:type="character" w:customStyle="1" w:styleId="2Char">
    <w:name w:val="标题 2 Char"/>
    <w:basedOn w:val="a0"/>
    <w:link w:val="2"/>
    <w:qFormat/>
    <w:rsid w:val="00F53EAB"/>
    <w:rPr>
      <w:rFonts w:ascii="Arial" w:eastAsia="黑体" w:hAnsi="Arial" w:cs="Times New Roman"/>
      <w:b/>
      <w:sz w:val="32"/>
      <w:szCs w:val="24"/>
    </w:rPr>
  </w:style>
  <w:style w:type="paragraph" w:customStyle="1" w:styleId="Default">
    <w:name w:val="Default"/>
    <w:qFormat/>
    <w:rsid w:val="00F53EAB"/>
    <w:pPr>
      <w:widowControl w:val="0"/>
      <w:autoSpaceDE w:val="0"/>
      <w:autoSpaceDN w:val="0"/>
      <w:adjustRightInd w:val="0"/>
    </w:pPr>
    <w:rPr>
      <w:rFonts w:ascii="兰米新宋体加粗" w:eastAsia="兰米新宋体加粗" w:cs="兰米新宋体加粗"/>
      <w:color w:val="000000"/>
      <w:sz w:val="24"/>
      <w:szCs w:val="24"/>
    </w:rPr>
  </w:style>
  <w:style w:type="character" w:customStyle="1" w:styleId="Char">
    <w:name w:val="页脚 Char"/>
    <w:basedOn w:val="a0"/>
    <w:link w:val="a4"/>
    <w:qFormat/>
    <w:rsid w:val="00F53EAB"/>
    <w:rPr>
      <w:kern w:val="2"/>
      <w:sz w:val="18"/>
      <w:szCs w:val="18"/>
    </w:rPr>
  </w:style>
  <w:style w:type="character" w:customStyle="1" w:styleId="NormalCharacter">
    <w:name w:val="NormalCharacter"/>
    <w:qFormat/>
    <w:rsid w:val="00F53EAB"/>
  </w:style>
  <w:style w:type="paragraph" w:customStyle="1" w:styleId="Bodytext1">
    <w:name w:val="Body text|1"/>
    <w:basedOn w:val="a"/>
    <w:qFormat/>
    <w:rsid w:val="00F53EAB"/>
    <w:pPr>
      <w:spacing w:line="412" w:lineRule="auto"/>
      <w:ind w:firstLine="280"/>
      <w:jc w:val="left"/>
    </w:pPr>
    <w:rPr>
      <w:rFonts w:ascii="宋体" w:hAnsi="宋体" w:cs="宋体"/>
      <w:sz w:val="28"/>
      <w:szCs w:val="28"/>
      <w:lang w:val="zh-TW" w:eastAsia="zh-TW" w:bidi="zh-TW"/>
    </w:rPr>
  </w:style>
  <w:style w:type="paragraph" w:customStyle="1" w:styleId="Style2">
    <w:name w:val="_Style 2"/>
    <w:basedOn w:val="a"/>
    <w:qFormat/>
    <w:rsid w:val="00F53EAB"/>
    <w:pPr>
      <w:ind w:firstLineChars="200" w:firstLine="420"/>
    </w:pPr>
    <w:rPr>
      <w:rFonts w:ascii="Calibri" w:hAnsi="Calibri"/>
    </w:rPr>
  </w:style>
  <w:style w:type="paragraph" w:styleId="af">
    <w:name w:val="Balloon Text"/>
    <w:basedOn w:val="a"/>
    <w:link w:val="Char1"/>
    <w:uiPriority w:val="99"/>
    <w:semiHidden/>
    <w:unhideWhenUsed/>
    <w:rsid w:val="00BF47FB"/>
    <w:rPr>
      <w:sz w:val="18"/>
      <w:szCs w:val="18"/>
    </w:rPr>
  </w:style>
  <w:style w:type="character" w:customStyle="1" w:styleId="Char1">
    <w:name w:val="批注框文本 Char"/>
    <w:basedOn w:val="a0"/>
    <w:link w:val="af"/>
    <w:uiPriority w:val="99"/>
    <w:semiHidden/>
    <w:rsid w:val="00BF47F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6</cp:revision>
  <cp:lastPrinted>2024-10-10T07:24:00Z</cp:lastPrinted>
  <dcterms:created xsi:type="dcterms:W3CDTF">2022-12-13T05:24:00Z</dcterms:created>
  <dcterms:modified xsi:type="dcterms:W3CDTF">2024-10-16T07:59:00Z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F5E36507603941208671E939B14CB76C_13</vt:lpwstr>
  </property>
</Properties>
</file>